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718FA" w:rsidRDefault="00CB7D39">
      <w:pPr>
        <w:pStyle w:val="1"/>
        <w:spacing w:line="360" w:lineRule="auto"/>
        <w:jc w:val="center"/>
        <w:rPr>
          <w:color w:val="000000"/>
          <w:kern w:val="0"/>
          <w:sz w:val="36"/>
          <w:szCs w:val="36"/>
        </w:rPr>
      </w:pPr>
      <w:bookmarkStart w:id="0" w:name="_Toc386979627"/>
      <w:r>
        <w:rPr>
          <w:color w:val="000000"/>
          <w:kern w:val="0"/>
          <w:sz w:val="36"/>
          <w:szCs w:val="36"/>
        </w:rPr>
        <w:t>201</w:t>
      </w:r>
      <w:r>
        <w:rPr>
          <w:rFonts w:hint="eastAsia"/>
          <w:color w:val="000000"/>
          <w:kern w:val="0"/>
          <w:sz w:val="36"/>
          <w:szCs w:val="36"/>
        </w:rPr>
        <w:t>7</w:t>
      </w:r>
      <w:r>
        <w:rPr>
          <w:rFonts w:cs="宋体" w:hint="eastAsia"/>
          <w:color w:val="000000"/>
          <w:kern w:val="0"/>
          <w:sz w:val="36"/>
          <w:szCs w:val="36"/>
        </w:rPr>
        <w:t>年四川省大学生田径运动会竞赛规程</w:t>
      </w:r>
      <w:bookmarkEnd w:id="0"/>
    </w:p>
    <w:p w:rsidR="000718FA" w:rsidRDefault="00CB7D39">
      <w:pPr>
        <w:pStyle w:val="Default"/>
        <w:spacing w:line="460" w:lineRule="exact"/>
        <w:ind w:firstLineChars="200" w:firstLine="480"/>
        <w:rPr>
          <w:rFonts w:hAnsi="宋体" w:cs="Times New Roman"/>
        </w:rPr>
      </w:pPr>
      <w:r>
        <w:rPr>
          <w:rFonts w:hAnsi="宋体" w:hint="eastAsia"/>
        </w:rPr>
        <w:t>根据四川省教育厅办公室关于</w:t>
      </w:r>
      <w:r>
        <w:rPr>
          <w:rFonts w:hAnsi="宋体"/>
        </w:rPr>
        <w:t>201</w:t>
      </w:r>
      <w:r>
        <w:rPr>
          <w:rFonts w:hAnsi="宋体" w:hint="eastAsia"/>
        </w:rPr>
        <w:t>7年四川省普通高等学校体育竞赛活动安排计划的通知，现将</w:t>
      </w:r>
      <w:r>
        <w:rPr>
          <w:rFonts w:hAnsi="宋体"/>
        </w:rPr>
        <w:t>201</w:t>
      </w:r>
      <w:r>
        <w:rPr>
          <w:rFonts w:hAnsi="宋体" w:hint="eastAsia"/>
        </w:rPr>
        <w:t>7年</w:t>
      </w:r>
      <w:r>
        <w:rPr>
          <w:rFonts w:hAnsi="宋体" w:hint="eastAsia"/>
          <w:lang w:val="zh-CN"/>
        </w:rPr>
        <w:t>四川省</w:t>
      </w:r>
      <w:r>
        <w:rPr>
          <w:rFonts w:hAnsi="宋体" w:hint="eastAsia"/>
        </w:rPr>
        <w:t>高校大学生田径</w:t>
      </w:r>
      <w:r>
        <w:rPr>
          <w:rFonts w:hAnsi="宋体" w:hint="eastAsia"/>
          <w:lang w:val="zh-CN"/>
        </w:rPr>
        <w:t>比赛</w:t>
      </w:r>
      <w:r>
        <w:rPr>
          <w:rFonts w:hAnsi="宋体" w:hint="eastAsia"/>
        </w:rPr>
        <w:t>竞赛规程通知如下。</w:t>
      </w:r>
    </w:p>
    <w:p w:rsidR="000718FA" w:rsidRDefault="00CB7D39">
      <w:pPr>
        <w:spacing w:line="360" w:lineRule="auto"/>
        <w:rPr>
          <w:b/>
          <w:bCs/>
          <w:color w:val="000000"/>
          <w:sz w:val="28"/>
          <w:szCs w:val="28"/>
        </w:rPr>
      </w:pPr>
      <w:r>
        <w:rPr>
          <w:rFonts w:cs="宋体" w:hint="eastAsia"/>
          <w:b/>
          <w:bCs/>
          <w:color w:val="000000"/>
          <w:sz w:val="28"/>
          <w:szCs w:val="28"/>
        </w:rPr>
        <w:t>一、主办单位</w:t>
      </w:r>
    </w:p>
    <w:p w:rsidR="000718FA" w:rsidRDefault="00CB7D39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四川省教育厅</w:t>
      </w:r>
    </w:p>
    <w:p w:rsidR="000718FA" w:rsidRDefault="00CB7D39">
      <w:pPr>
        <w:spacing w:line="360" w:lineRule="auto"/>
        <w:rPr>
          <w:b/>
          <w:bCs/>
          <w:color w:val="000000"/>
          <w:sz w:val="28"/>
          <w:szCs w:val="28"/>
        </w:rPr>
      </w:pPr>
      <w:r>
        <w:rPr>
          <w:rFonts w:cs="宋体" w:hint="eastAsia"/>
          <w:b/>
          <w:bCs/>
          <w:color w:val="000000"/>
          <w:sz w:val="28"/>
          <w:szCs w:val="28"/>
        </w:rPr>
        <w:t>二、协办单位</w:t>
      </w:r>
    </w:p>
    <w:p w:rsidR="000718FA" w:rsidRDefault="00CB7D39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四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川省学生体育艺术协会、四川省高等教育学会体育研究会、</w:t>
      </w:r>
      <w:r>
        <w:rPr>
          <w:rFonts w:cs="宋体" w:hint="eastAsia"/>
          <w:color w:val="000000"/>
          <w:sz w:val="24"/>
          <w:szCs w:val="24"/>
        </w:rPr>
        <w:t>成都市高等学校体育协会</w:t>
      </w:r>
    </w:p>
    <w:p w:rsidR="000718FA" w:rsidRDefault="00CB7D39">
      <w:pPr>
        <w:spacing w:line="360" w:lineRule="auto"/>
        <w:rPr>
          <w:b/>
          <w:bCs/>
          <w:color w:val="000000"/>
          <w:sz w:val="28"/>
          <w:szCs w:val="28"/>
        </w:rPr>
      </w:pPr>
      <w:r>
        <w:rPr>
          <w:rFonts w:cs="宋体" w:hint="eastAsia"/>
          <w:b/>
          <w:bCs/>
          <w:color w:val="000000"/>
          <w:sz w:val="28"/>
          <w:szCs w:val="28"/>
        </w:rPr>
        <w:t>三、承办单位</w:t>
      </w:r>
    </w:p>
    <w:p w:rsidR="000718FA" w:rsidRDefault="00CB7D39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成都体育学院</w:t>
      </w:r>
    </w:p>
    <w:p w:rsidR="000718FA" w:rsidRDefault="00CB7D39">
      <w:pPr>
        <w:spacing w:line="360" w:lineRule="auto"/>
        <w:rPr>
          <w:b/>
          <w:bCs/>
          <w:color w:val="000000"/>
          <w:sz w:val="28"/>
          <w:szCs w:val="28"/>
        </w:rPr>
      </w:pPr>
      <w:r>
        <w:rPr>
          <w:rFonts w:cs="宋体" w:hint="eastAsia"/>
          <w:b/>
          <w:bCs/>
          <w:color w:val="000000"/>
          <w:sz w:val="28"/>
          <w:szCs w:val="28"/>
        </w:rPr>
        <w:t>四、竞赛日期和地点</w:t>
      </w:r>
    </w:p>
    <w:p w:rsidR="000718FA" w:rsidRDefault="00CB7D39">
      <w:pPr>
        <w:spacing w:line="360" w:lineRule="auto"/>
        <w:ind w:rightChars="-159" w:right="-334" w:firstLineChars="200" w:firstLine="480"/>
        <w:rPr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2017年6月9日——11日在成</w:t>
      </w:r>
      <w:r>
        <w:rPr>
          <w:rFonts w:cs="宋体" w:hint="eastAsia"/>
          <w:color w:val="000000"/>
          <w:sz w:val="24"/>
          <w:szCs w:val="24"/>
        </w:rPr>
        <w:t>都体育学院举行。</w:t>
      </w:r>
    </w:p>
    <w:p w:rsidR="000718FA" w:rsidRDefault="00CB7D39">
      <w:pPr>
        <w:spacing w:line="360" w:lineRule="auto"/>
        <w:rPr>
          <w:b/>
          <w:bCs/>
          <w:color w:val="000000"/>
          <w:sz w:val="28"/>
          <w:szCs w:val="28"/>
        </w:rPr>
      </w:pPr>
      <w:r>
        <w:rPr>
          <w:rFonts w:cs="宋体" w:hint="eastAsia"/>
          <w:b/>
          <w:bCs/>
          <w:color w:val="000000"/>
          <w:sz w:val="28"/>
          <w:szCs w:val="28"/>
        </w:rPr>
        <w:t>五、参赛单位</w:t>
      </w:r>
    </w:p>
    <w:p w:rsidR="000718FA" w:rsidRDefault="00CB7D39">
      <w:pPr>
        <w:spacing w:line="360" w:lineRule="auto"/>
        <w:ind w:rightChars="-159" w:right="-334" w:firstLineChars="250" w:firstLine="600"/>
        <w:rPr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四川省内各普通高等院校，以学校为单位组队参赛。</w:t>
      </w:r>
    </w:p>
    <w:p w:rsidR="000718FA" w:rsidRDefault="00CB7D39">
      <w:pPr>
        <w:spacing w:line="360" w:lineRule="auto"/>
        <w:rPr>
          <w:b/>
          <w:bCs/>
          <w:color w:val="000000"/>
          <w:sz w:val="28"/>
          <w:szCs w:val="28"/>
        </w:rPr>
      </w:pPr>
      <w:r>
        <w:rPr>
          <w:rFonts w:cs="宋体" w:hint="eastAsia"/>
          <w:b/>
          <w:bCs/>
          <w:color w:val="000000"/>
          <w:sz w:val="28"/>
          <w:szCs w:val="28"/>
        </w:rPr>
        <w:t>六、竞赛办法</w:t>
      </w:r>
    </w:p>
    <w:p w:rsidR="000718FA" w:rsidRDefault="00CB7D39">
      <w:pPr>
        <w:spacing w:line="360" w:lineRule="auto"/>
        <w:rPr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（一）竞赛分组</w:t>
      </w:r>
    </w:p>
    <w:p w:rsidR="000718FA" w:rsidRDefault="00CB7D39">
      <w:pPr>
        <w:spacing w:line="360" w:lineRule="auto"/>
        <w:ind w:firstLineChars="200" w:firstLine="480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rFonts w:cs="宋体" w:hint="eastAsia"/>
          <w:color w:val="000000"/>
          <w:sz w:val="24"/>
          <w:szCs w:val="24"/>
        </w:rPr>
        <w:t>、甲组（</w:t>
      </w:r>
      <w:r>
        <w:rPr>
          <w:rFonts w:cs="宋体" w:hint="eastAsia"/>
          <w:color w:val="000000"/>
          <w:shd w:val="clear" w:color="auto" w:fill="FFFFFF"/>
        </w:rPr>
        <w:t>按照普通高等学校招收高水平运动员办法录取的学生、体育专业学生及注册运动员学生</w:t>
      </w:r>
      <w:r>
        <w:rPr>
          <w:rFonts w:cs="宋体" w:hint="eastAsia"/>
          <w:color w:val="000000"/>
          <w:sz w:val="24"/>
          <w:szCs w:val="24"/>
        </w:rPr>
        <w:t>）</w:t>
      </w:r>
    </w:p>
    <w:p w:rsidR="000718FA" w:rsidRDefault="00CB7D39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比赛项目：男、女同设</w:t>
      </w:r>
      <w:r>
        <w:rPr>
          <w:color w:val="000000"/>
          <w:sz w:val="24"/>
          <w:szCs w:val="24"/>
        </w:rPr>
        <w:t>100</w:t>
      </w:r>
      <w:r>
        <w:rPr>
          <w:rFonts w:cs="宋体" w:hint="eastAsia"/>
          <w:color w:val="000000"/>
          <w:sz w:val="24"/>
          <w:szCs w:val="24"/>
        </w:rPr>
        <w:t>米、</w:t>
      </w:r>
      <w:r>
        <w:rPr>
          <w:color w:val="000000"/>
          <w:sz w:val="24"/>
          <w:szCs w:val="24"/>
        </w:rPr>
        <w:t>200</w:t>
      </w:r>
      <w:r>
        <w:rPr>
          <w:rFonts w:cs="宋体" w:hint="eastAsia"/>
          <w:color w:val="000000"/>
          <w:sz w:val="24"/>
          <w:szCs w:val="24"/>
        </w:rPr>
        <w:t>米、</w:t>
      </w:r>
      <w:r>
        <w:rPr>
          <w:color w:val="000000"/>
          <w:sz w:val="24"/>
          <w:szCs w:val="24"/>
        </w:rPr>
        <w:t>400</w:t>
      </w:r>
      <w:r>
        <w:rPr>
          <w:rFonts w:cs="宋体" w:hint="eastAsia"/>
          <w:color w:val="000000"/>
          <w:sz w:val="24"/>
          <w:szCs w:val="24"/>
        </w:rPr>
        <w:t>米、</w:t>
      </w:r>
      <w:r>
        <w:rPr>
          <w:color w:val="000000"/>
          <w:sz w:val="24"/>
          <w:szCs w:val="24"/>
        </w:rPr>
        <w:t>800</w:t>
      </w:r>
      <w:r>
        <w:rPr>
          <w:rFonts w:cs="宋体" w:hint="eastAsia"/>
          <w:color w:val="000000"/>
          <w:sz w:val="24"/>
          <w:szCs w:val="24"/>
        </w:rPr>
        <w:t>米、</w:t>
      </w:r>
      <w:r>
        <w:rPr>
          <w:color w:val="000000"/>
          <w:sz w:val="24"/>
          <w:szCs w:val="24"/>
        </w:rPr>
        <w:t>1500</w:t>
      </w:r>
      <w:r>
        <w:rPr>
          <w:rFonts w:cs="宋体" w:hint="eastAsia"/>
          <w:color w:val="000000"/>
          <w:sz w:val="24"/>
          <w:szCs w:val="24"/>
        </w:rPr>
        <w:t>米、</w:t>
      </w:r>
      <w:r>
        <w:rPr>
          <w:color w:val="000000"/>
          <w:sz w:val="24"/>
          <w:szCs w:val="24"/>
        </w:rPr>
        <w:t>5000</w:t>
      </w:r>
      <w:r>
        <w:rPr>
          <w:rFonts w:cs="宋体" w:hint="eastAsia"/>
          <w:color w:val="000000"/>
          <w:sz w:val="24"/>
          <w:szCs w:val="24"/>
        </w:rPr>
        <w:t>米（男）、</w:t>
      </w:r>
      <w:r>
        <w:rPr>
          <w:color w:val="000000"/>
          <w:sz w:val="24"/>
          <w:szCs w:val="24"/>
        </w:rPr>
        <w:t>3000</w:t>
      </w:r>
      <w:r>
        <w:rPr>
          <w:rFonts w:cs="宋体" w:hint="eastAsia"/>
          <w:color w:val="000000"/>
          <w:sz w:val="24"/>
          <w:szCs w:val="24"/>
        </w:rPr>
        <w:t>米（女）、</w:t>
      </w:r>
      <w:r>
        <w:rPr>
          <w:color w:val="000000"/>
          <w:sz w:val="24"/>
          <w:szCs w:val="24"/>
        </w:rPr>
        <w:t>110</w:t>
      </w:r>
      <w:r>
        <w:rPr>
          <w:rFonts w:cs="宋体" w:hint="eastAsia"/>
          <w:color w:val="000000"/>
          <w:sz w:val="24"/>
          <w:szCs w:val="24"/>
        </w:rPr>
        <w:t>米栏（男，成年男子标准）、</w:t>
      </w:r>
      <w:r>
        <w:rPr>
          <w:color w:val="000000"/>
          <w:sz w:val="24"/>
          <w:szCs w:val="24"/>
        </w:rPr>
        <w:t>100</w:t>
      </w:r>
      <w:r>
        <w:rPr>
          <w:rFonts w:cs="宋体" w:hint="eastAsia"/>
          <w:color w:val="000000"/>
          <w:sz w:val="24"/>
          <w:szCs w:val="24"/>
        </w:rPr>
        <w:t>米栏（女，成年女子标准）</w:t>
      </w:r>
      <w:r>
        <w:rPr>
          <w:color w:val="000000"/>
          <w:sz w:val="24"/>
          <w:szCs w:val="24"/>
        </w:rPr>
        <w:t>400</w:t>
      </w:r>
      <w:r>
        <w:rPr>
          <w:rFonts w:cs="宋体" w:hint="eastAsia"/>
          <w:color w:val="000000"/>
          <w:sz w:val="24"/>
          <w:szCs w:val="24"/>
        </w:rPr>
        <w:t>米栏（成年男</w:t>
      </w:r>
      <w:r w:rsidR="000C2E76">
        <w:rPr>
          <w:rFonts w:cs="宋体" w:hint="eastAsia"/>
          <w:color w:val="000000"/>
          <w:sz w:val="24"/>
          <w:szCs w:val="24"/>
        </w:rPr>
        <w:t>、</w:t>
      </w:r>
      <w:r>
        <w:rPr>
          <w:rFonts w:cs="宋体" w:hint="eastAsia"/>
          <w:color w:val="000000"/>
          <w:sz w:val="24"/>
          <w:szCs w:val="24"/>
        </w:rPr>
        <w:t>女标准）、</w:t>
      </w:r>
      <w:r>
        <w:rPr>
          <w:color w:val="000000"/>
          <w:sz w:val="24"/>
          <w:szCs w:val="24"/>
        </w:rPr>
        <w:t>4</w:t>
      </w:r>
      <w:r>
        <w:rPr>
          <w:rFonts w:cs="宋体"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100</w:t>
      </w:r>
      <w:r>
        <w:rPr>
          <w:rFonts w:cs="宋体" w:hint="eastAsia"/>
          <w:color w:val="000000"/>
          <w:sz w:val="24"/>
          <w:szCs w:val="24"/>
        </w:rPr>
        <w:t>米接力、</w:t>
      </w:r>
      <w:r>
        <w:rPr>
          <w:color w:val="000000"/>
          <w:sz w:val="24"/>
          <w:szCs w:val="24"/>
        </w:rPr>
        <w:t>4</w:t>
      </w:r>
      <w:r>
        <w:rPr>
          <w:rFonts w:cs="宋体"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400</w:t>
      </w:r>
      <w:r>
        <w:rPr>
          <w:rFonts w:cs="宋体" w:hint="eastAsia"/>
          <w:color w:val="000000"/>
          <w:sz w:val="24"/>
          <w:szCs w:val="24"/>
        </w:rPr>
        <w:t>米接力、跳高、跳远、三级跳远、铅球。</w:t>
      </w:r>
    </w:p>
    <w:p w:rsidR="000718FA" w:rsidRDefault="00CB7D39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rFonts w:cs="宋体" w:hint="eastAsia"/>
          <w:color w:val="000000"/>
          <w:sz w:val="24"/>
          <w:szCs w:val="24"/>
        </w:rPr>
        <w:t>、乙组（</w:t>
      </w:r>
      <w:r>
        <w:rPr>
          <w:rFonts w:cs="宋体" w:hint="eastAsia"/>
          <w:color w:val="000000"/>
          <w:shd w:val="clear" w:color="auto" w:fill="FFFFFF"/>
        </w:rPr>
        <w:t>除甲组外</w:t>
      </w:r>
      <w:r>
        <w:rPr>
          <w:rFonts w:cs="宋体" w:hint="eastAsia"/>
          <w:color w:val="000000"/>
          <w:sz w:val="24"/>
          <w:szCs w:val="24"/>
        </w:rPr>
        <w:t>，</w:t>
      </w:r>
      <w:r>
        <w:rPr>
          <w:rFonts w:cs="宋体" w:hint="eastAsia"/>
          <w:color w:val="000000"/>
          <w:shd w:val="clear" w:color="auto" w:fill="FFFFFF"/>
        </w:rPr>
        <w:t>按照全国高等院校统一招生考试、录取的普通大学生，没有列入过教育部阳光招生高水平运动员招生名录的大学生</w:t>
      </w:r>
      <w:r>
        <w:rPr>
          <w:rFonts w:cs="宋体" w:hint="eastAsia"/>
          <w:color w:val="000000"/>
          <w:sz w:val="24"/>
          <w:szCs w:val="24"/>
        </w:rPr>
        <w:t>）</w:t>
      </w:r>
    </w:p>
    <w:p w:rsidR="000718FA" w:rsidRDefault="00CB7D39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比赛项目：男、女同设</w:t>
      </w:r>
      <w:r>
        <w:rPr>
          <w:color w:val="000000"/>
          <w:sz w:val="24"/>
          <w:szCs w:val="24"/>
        </w:rPr>
        <w:t>100</w:t>
      </w:r>
      <w:r>
        <w:rPr>
          <w:rFonts w:cs="宋体" w:hint="eastAsia"/>
          <w:color w:val="000000"/>
          <w:sz w:val="24"/>
          <w:szCs w:val="24"/>
        </w:rPr>
        <w:t>米、</w:t>
      </w:r>
      <w:r>
        <w:rPr>
          <w:color w:val="000000"/>
          <w:sz w:val="24"/>
          <w:szCs w:val="24"/>
        </w:rPr>
        <w:t>400</w:t>
      </w:r>
      <w:r>
        <w:rPr>
          <w:rFonts w:cs="宋体" w:hint="eastAsia"/>
          <w:color w:val="000000"/>
          <w:sz w:val="24"/>
          <w:szCs w:val="24"/>
        </w:rPr>
        <w:t>米、</w:t>
      </w:r>
      <w:r>
        <w:rPr>
          <w:color w:val="000000"/>
          <w:sz w:val="24"/>
          <w:szCs w:val="24"/>
        </w:rPr>
        <w:t>1500</w:t>
      </w:r>
      <w:r>
        <w:rPr>
          <w:rFonts w:cs="宋体" w:hint="eastAsia"/>
          <w:color w:val="000000"/>
          <w:sz w:val="24"/>
          <w:szCs w:val="24"/>
        </w:rPr>
        <w:t>米</w:t>
      </w:r>
      <w:r w:rsidR="000C2E76">
        <w:rPr>
          <w:rFonts w:cs="宋体" w:hint="eastAsia"/>
          <w:color w:val="000000"/>
          <w:sz w:val="24"/>
          <w:szCs w:val="24"/>
        </w:rPr>
        <w:t>、</w:t>
      </w:r>
      <w:r>
        <w:rPr>
          <w:rFonts w:cs="宋体" w:hint="eastAsia"/>
          <w:color w:val="000000"/>
          <w:sz w:val="24"/>
          <w:szCs w:val="24"/>
        </w:rPr>
        <w:t>跳高、跳远、铅球、</w:t>
      </w:r>
      <w:r w:rsidR="00F02FF6">
        <w:rPr>
          <w:rFonts w:cs="宋体" w:hint="eastAsia"/>
          <w:color w:val="000000"/>
          <w:sz w:val="24"/>
          <w:szCs w:val="24"/>
        </w:rPr>
        <w:t>4*100</w:t>
      </w:r>
      <w:r w:rsidR="00F02FF6">
        <w:rPr>
          <w:rFonts w:cs="宋体" w:hint="eastAsia"/>
          <w:color w:val="000000"/>
          <w:sz w:val="24"/>
          <w:szCs w:val="24"/>
        </w:rPr>
        <w:t>米接力、</w:t>
      </w:r>
      <w:r>
        <w:rPr>
          <w:color w:val="000000"/>
          <w:sz w:val="24"/>
          <w:szCs w:val="24"/>
        </w:rPr>
        <w:t>1500</w:t>
      </w:r>
      <w:r>
        <w:rPr>
          <w:rFonts w:cs="宋体" w:hint="eastAsia"/>
          <w:color w:val="000000"/>
          <w:sz w:val="24"/>
          <w:szCs w:val="24"/>
        </w:rPr>
        <w:t>米异程接力（</w:t>
      </w:r>
      <w:r>
        <w:rPr>
          <w:color w:val="000000"/>
          <w:sz w:val="24"/>
          <w:szCs w:val="24"/>
        </w:rPr>
        <w:t>800</w:t>
      </w:r>
      <w:r>
        <w:rPr>
          <w:rFonts w:cs="宋体" w:hint="eastAsia"/>
          <w:color w:val="000000"/>
          <w:sz w:val="24"/>
          <w:szCs w:val="24"/>
        </w:rPr>
        <w:t>米</w:t>
      </w:r>
      <w:r>
        <w:rPr>
          <w:color w:val="000000"/>
          <w:sz w:val="24"/>
          <w:szCs w:val="24"/>
        </w:rPr>
        <w:t>+400</w:t>
      </w:r>
      <w:r>
        <w:rPr>
          <w:rFonts w:cs="宋体" w:hint="eastAsia"/>
          <w:color w:val="000000"/>
          <w:sz w:val="24"/>
          <w:szCs w:val="24"/>
        </w:rPr>
        <w:t>米</w:t>
      </w:r>
      <w:r>
        <w:rPr>
          <w:color w:val="000000"/>
          <w:sz w:val="24"/>
          <w:szCs w:val="24"/>
        </w:rPr>
        <w:t>+200</w:t>
      </w:r>
      <w:r>
        <w:rPr>
          <w:rFonts w:cs="宋体" w:hint="eastAsia"/>
          <w:color w:val="000000"/>
          <w:sz w:val="24"/>
          <w:szCs w:val="24"/>
        </w:rPr>
        <w:t>米</w:t>
      </w:r>
      <w:r>
        <w:rPr>
          <w:color w:val="000000"/>
          <w:sz w:val="24"/>
          <w:szCs w:val="24"/>
        </w:rPr>
        <w:t>+100</w:t>
      </w:r>
      <w:r>
        <w:rPr>
          <w:rFonts w:cs="宋体" w:hint="eastAsia"/>
          <w:color w:val="000000"/>
          <w:sz w:val="24"/>
          <w:szCs w:val="24"/>
        </w:rPr>
        <w:t>米）。</w:t>
      </w:r>
    </w:p>
    <w:p w:rsidR="000718FA" w:rsidRDefault="00CB7D39">
      <w:pPr>
        <w:spacing w:line="360" w:lineRule="auto"/>
        <w:rPr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lastRenderedPageBreak/>
        <w:t>（二）报名规定</w:t>
      </w:r>
    </w:p>
    <w:p w:rsidR="000718FA" w:rsidRDefault="00CB7D39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rFonts w:cs="宋体" w:hint="eastAsia"/>
          <w:color w:val="000000"/>
          <w:sz w:val="24"/>
          <w:szCs w:val="24"/>
        </w:rPr>
        <w:t>、各参赛队可</w:t>
      </w:r>
      <w:proofErr w:type="gramStart"/>
      <w:r>
        <w:rPr>
          <w:rFonts w:cs="宋体" w:hint="eastAsia"/>
          <w:color w:val="000000"/>
          <w:sz w:val="24"/>
          <w:szCs w:val="24"/>
        </w:rPr>
        <w:t>报领队</w:t>
      </w:r>
      <w:proofErr w:type="gramEnd"/>
      <w:r>
        <w:rPr>
          <w:color w:val="000000"/>
          <w:sz w:val="24"/>
          <w:szCs w:val="24"/>
        </w:rPr>
        <w:t>1</w:t>
      </w:r>
      <w:r>
        <w:rPr>
          <w:rFonts w:cs="宋体" w:hint="eastAsia"/>
          <w:color w:val="000000"/>
          <w:sz w:val="24"/>
          <w:szCs w:val="24"/>
        </w:rPr>
        <w:t>名，教练</w:t>
      </w:r>
      <w:r>
        <w:rPr>
          <w:color w:val="000000"/>
          <w:sz w:val="24"/>
          <w:szCs w:val="24"/>
        </w:rPr>
        <w:t>2——3</w:t>
      </w:r>
      <w:r>
        <w:rPr>
          <w:rFonts w:cs="宋体" w:hint="eastAsia"/>
          <w:color w:val="000000"/>
          <w:sz w:val="24"/>
          <w:szCs w:val="24"/>
        </w:rPr>
        <w:t>名。</w:t>
      </w:r>
    </w:p>
    <w:p w:rsidR="000718FA" w:rsidRDefault="00CB7D39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rFonts w:cs="宋体" w:hint="eastAsia"/>
          <w:color w:val="000000"/>
          <w:sz w:val="24"/>
          <w:szCs w:val="24"/>
        </w:rPr>
        <w:t>、甲组</w:t>
      </w:r>
    </w:p>
    <w:p w:rsidR="000718FA" w:rsidRDefault="00CB7D39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1</w:t>
      </w:r>
      <w:r>
        <w:rPr>
          <w:rFonts w:cs="宋体" w:hint="eastAsia"/>
          <w:color w:val="000000"/>
          <w:sz w:val="24"/>
          <w:szCs w:val="24"/>
        </w:rPr>
        <w:t>）符合规定的院校最多可报</w:t>
      </w:r>
      <w:r>
        <w:rPr>
          <w:color w:val="000000"/>
          <w:sz w:val="24"/>
          <w:szCs w:val="24"/>
        </w:rPr>
        <w:t>2</w:t>
      </w:r>
      <w:r w:rsidR="00F02FF6">
        <w:rPr>
          <w:rFonts w:hint="eastAsia"/>
          <w:color w:val="000000"/>
          <w:sz w:val="24"/>
          <w:szCs w:val="24"/>
        </w:rPr>
        <w:t>4</w:t>
      </w:r>
      <w:r>
        <w:rPr>
          <w:rFonts w:cs="宋体" w:hint="eastAsia"/>
          <w:color w:val="000000"/>
          <w:sz w:val="24"/>
          <w:szCs w:val="24"/>
        </w:rPr>
        <w:t>人，其中男子</w:t>
      </w:r>
      <w:r>
        <w:rPr>
          <w:color w:val="000000"/>
          <w:sz w:val="24"/>
          <w:szCs w:val="24"/>
        </w:rPr>
        <w:t>1</w:t>
      </w:r>
      <w:r w:rsidR="00BF0007">
        <w:rPr>
          <w:rFonts w:hint="eastAsia"/>
          <w:color w:val="000000"/>
          <w:sz w:val="24"/>
          <w:szCs w:val="24"/>
        </w:rPr>
        <w:t>4</w:t>
      </w:r>
      <w:r>
        <w:rPr>
          <w:rFonts w:cs="宋体" w:hint="eastAsia"/>
          <w:color w:val="000000"/>
          <w:sz w:val="24"/>
          <w:szCs w:val="24"/>
        </w:rPr>
        <w:t>人，女子</w:t>
      </w:r>
      <w:r w:rsidR="00BF0007">
        <w:rPr>
          <w:rFonts w:hint="eastAsia"/>
          <w:color w:val="000000"/>
          <w:sz w:val="24"/>
          <w:szCs w:val="24"/>
        </w:rPr>
        <w:t>10</w:t>
      </w:r>
      <w:r>
        <w:rPr>
          <w:rFonts w:cs="宋体" w:hint="eastAsia"/>
          <w:color w:val="000000"/>
          <w:sz w:val="24"/>
          <w:szCs w:val="24"/>
        </w:rPr>
        <w:t>人</w:t>
      </w:r>
    </w:p>
    <w:p w:rsidR="000718FA" w:rsidRDefault="00CB7D39">
      <w:pPr>
        <w:spacing w:line="360" w:lineRule="auto"/>
        <w:ind w:firstLineChars="200" w:firstLine="480"/>
        <w:rPr>
          <w:rFonts w:cs="宋体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2</w:t>
      </w:r>
      <w:r>
        <w:rPr>
          <w:rFonts w:cs="宋体" w:hint="eastAsia"/>
          <w:color w:val="000000"/>
          <w:sz w:val="24"/>
          <w:szCs w:val="24"/>
        </w:rPr>
        <w:t>）每单位每单项</w:t>
      </w:r>
      <w:r>
        <w:rPr>
          <w:rFonts w:cs="宋体" w:hint="eastAsia"/>
          <w:color w:val="000000"/>
          <w:sz w:val="24"/>
          <w:szCs w:val="24"/>
        </w:rPr>
        <w:t xml:space="preserve"> </w:t>
      </w:r>
      <w:r>
        <w:rPr>
          <w:rFonts w:cs="宋体" w:hint="eastAsia"/>
          <w:color w:val="000000"/>
          <w:sz w:val="24"/>
          <w:szCs w:val="24"/>
        </w:rPr>
        <w:t>限报</w:t>
      </w:r>
      <w:r>
        <w:rPr>
          <w:color w:val="000000"/>
          <w:sz w:val="24"/>
          <w:szCs w:val="24"/>
        </w:rPr>
        <w:t>2</w:t>
      </w:r>
      <w:r>
        <w:rPr>
          <w:rFonts w:cs="宋体" w:hint="eastAsia"/>
          <w:color w:val="000000"/>
          <w:sz w:val="24"/>
          <w:szCs w:val="24"/>
        </w:rPr>
        <w:t>人，每名运动员限报</w:t>
      </w:r>
      <w:r>
        <w:rPr>
          <w:rFonts w:cs="宋体" w:hint="eastAsia"/>
          <w:color w:val="000000"/>
          <w:sz w:val="24"/>
          <w:szCs w:val="24"/>
        </w:rPr>
        <w:t>2</w:t>
      </w:r>
      <w:r>
        <w:rPr>
          <w:rFonts w:cs="宋体" w:hint="eastAsia"/>
          <w:color w:val="000000"/>
          <w:sz w:val="24"/>
          <w:szCs w:val="24"/>
        </w:rPr>
        <w:t>项（可兼报接力）。</w:t>
      </w:r>
    </w:p>
    <w:p w:rsidR="000718FA" w:rsidRDefault="00CB7D39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>3</w:t>
      </w:r>
      <w:r>
        <w:rPr>
          <w:rFonts w:cs="宋体" w:hint="eastAsia"/>
          <w:color w:val="000000"/>
          <w:sz w:val="24"/>
          <w:szCs w:val="24"/>
        </w:rPr>
        <w:t>）各参赛队最多可报注册运动员</w:t>
      </w:r>
      <w:r>
        <w:rPr>
          <w:color w:val="000000"/>
          <w:sz w:val="24"/>
          <w:szCs w:val="24"/>
        </w:rPr>
        <w:t>2</w:t>
      </w:r>
      <w:r>
        <w:rPr>
          <w:rFonts w:cs="宋体" w:hint="eastAsia"/>
          <w:color w:val="000000"/>
          <w:sz w:val="24"/>
          <w:szCs w:val="24"/>
        </w:rPr>
        <w:t>人，男女不限（报名时用</w:t>
      </w:r>
      <w:r>
        <w:rPr>
          <w:rFonts w:ascii="宋体" w:hAnsi="宋体" w:cs="宋体" w:hint="eastAsia"/>
          <w:color w:val="000000"/>
          <w:sz w:val="24"/>
          <w:szCs w:val="24"/>
        </w:rPr>
        <w:t>※</w:t>
      </w:r>
      <w:r>
        <w:rPr>
          <w:rFonts w:cs="宋体" w:hint="eastAsia"/>
          <w:color w:val="000000"/>
          <w:sz w:val="24"/>
          <w:szCs w:val="24"/>
        </w:rPr>
        <w:t>标注）</w:t>
      </w:r>
    </w:p>
    <w:p w:rsidR="000718FA" w:rsidRDefault="00CB7D39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>4</w:t>
      </w:r>
      <w:r>
        <w:rPr>
          <w:rFonts w:cs="宋体" w:hint="eastAsia"/>
          <w:color w:val="000000"/>
          <w:sz w:val="24"/>
          <w:szCs w:val="24"/>
        </w:rPr>
        <w:t>）男、女</w:t>
      </w:r>
      <w:r>
        <w:rPr>
          <w:color w:val="000000"/>
          <w:sz w:val="24"/>
          <w:szCs w:val="24"/>
        </w:rPr>
        <w:t>5000</w:t>
      </w:r>
      <w:r>
        <w:rPr>
          <w:rFonts w:cs="宋体" w:hint="eastAsia"/>
          <w:color w:val="000000"/>
          <w:sz w:val="24"/>
          <w:szCs w:val="24"/>
        </w:rPr>
        <w:t>米设关门时间（另行通知）</w:t>
      </w:r>
    </w:p>
    <w:p w:rsidR="000718FA" w:rsidRDefault="00CB7D39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rFonts w:cs="宋体" w:hint="eastAsia"/>
          <w:color w:val="000000"/>
          <w:sz w:val="24"/>
          <w:szCs w:val="24"/>
        </w:rPr>
        <w:t>、乙组</w:t>
      </w:r>
    </w:p>
    <w:p w:rsidR="000718FA" w:rsidRDefault="00CB7D39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1</w:t>
      </w:r>
      <w:r>
        <w:rPr>
          <w:rFonts w:cs="宋体" w:hint="eastAsia"/>
          <w:color w:val="000000"/>
          <w:sz w:val="24"/>
          <w:szCs w:val="24"/>
        </w:rPr>
        <w:t>）符合规定的院校限报</w:t>
      </w:r>
      <w:r>
        <w:rPr>
          <w:color w:val="000000"/>
          <w:sz w:val="24"/>
          <w:szCs w:val="24"/>
        </w:rPr>
        <w:t>1</w:t>
      </w:r>
      <w:r w:rsidR="00BF0007">
        <w:rPr>
          <w:rFonts w:hint="eastAsia"/>
          <w:color w:val="000000"/>
          <w:sz w:val="24"/>
          <w:szCs w:val="24"/>
        </w:rPr>
        <w:t>6</w:t>
      </w:r>
      <w:r>
        <w:rPr>
          <w:rFonts w:cs="宋体" w:hint="eastAsia"/>
          <w:color w:val="000000"/>
          <w:sz w:val="24"/>
          <w:szCs w:val="24"/>
        </w:rPr>
        <w:t>人，其中男子</w:t>
      </w:r>
      <w:r w:rsidR="00BF0007">
        <w:rPr>
          <w:rFonts w:hint="eastAsia"/>
          <w:color w:val="000000"/>
          <w:sz w:val="24"/>
          <w:szCs w:val="24"/>
        </w:rPr>
        <w:t>10</w:t>
      </w:r>
      <w:r>
        <w:rPr>
          <w:rFonts w:cs="宋体" w:hint="eastAsia"/>
          <w:color w:val="000000"/>
          <w:sz w:val="24"/>
          <w:szCs w:val="24"/>
        </w:rPr>
        <w:t>人，女子</w:t>
      </w:r>
      <w:r w:rsidR="00BF0007">
        <w:rPr>
          <w:rFonts w:hint="eastAsia"/>
          <w:color w:val="000000"/>
          <w:sz w:val="24"/>
          <w:szCs w:val="24"/>
        </w:rPr>
        <w:t>6</w:t>
      </w:r>
      <w:r>
        <w:rPr>
          <w:rFonts w:cs="宋体" w:hint="eastAsia"/>
          <w:color w:val="000000"/>
          <w:sz w:val="24"/>
          <w:szCs w:val="24"/>
        </w:rPr>
        <w:t>人</w:t>
      </w:r>
    </w:p>
    <w:p w:rsidR="000718FA" w:rsidRDefault="00CB7D39">
      <w:pPr>
        <w:spacing w:line="360" w:lineRule="auto"/>
        <w:ind w:firstLineChars="200" w:firstLine="480"/>
        <w:rPr>
          <w:rFonts w:cs="宋体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2</w:t>
      </w:r>
      <w:r>
        <w:rPr>
          <w:rFonts w:cs="宋体" w:hint="eastAsia"/>
          <w:color w:val="000000"/>
          <w:sz w:val="24"/>
          <w:szCs w:val="24"/>
        </w:rPr>
        <w:t>）每单位每单项可报</w:t>
      </w:r>
      <w:r>
        <w:rPr>
          <w:color w:val="000000"/>
          <w:sz w:val="24"/>
          <w:szCs w:val="24"/>
        </w:rPr>
        <w:t>2</w:t>
      </w:r>
      <w:r>
        <w:rPr>
          <w:rFonts w:cs="宋体" w:hint="eastAsia"/>
          <w:color w:val="000000"/>
          <w:sz w:val="24"/>
          <w:szCs w:val="24"/>
        </w:rPr>
        <w:t>人，每人限报</w:t>
      </w:r>
      <w:r>
        <w:rPr>
          <w:color w:val="000000"/>
          <w:sz w:val="24"/>
          <w:szCs w:val="24"/>
        </w:rPr>
        <w:t>2</w:t>
      </w:r>
      <w:r>
        <w:rPr>
          <w:rFonts w:cs="宋体" w:hint="eastAsia"/>
          <w:color w:val="000000"/>
          <w:sz w:val="24"/>
          <w:szCs w:val="24"/>
        </w:rPr>
        <w:t>项（可兼报接力）</w:t>
      </w:r>
    </w:p>
    <w:p w:rsidR="000718FA" w:rsidRDefault="00CB7D39">
      <w:pPr>
        <w:spacing w:line="360" w:lineRule="auto"/>
        <w:rPr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（三）竞赛办法</w:t>
      </w:r>
    </w:p>
    <w:p w:rsidR="000718FA" w:rsidRDefault="00CB7D39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rFonts w:cs="宋体" w:hint="eastAsia"/>
          <w:color w:val="000000"/>
          <w:sz w:val="24"/>
          <w:szCs w:val="24"/>
        </w:rPr>
        <w:t>、比赛采用中国田径协会最新审定的《</w:t>
      </w:r>
      <w:r>
        <w:rPr>
          <w:color w:val="000000"/>
          <w:sz w:val="24"/>
          <w:szCs w:val="24"/>
        </w:rPr>
        <w:t>2016—2017</w:t>
      </w:r>
      <w:r>
        <w:rPr>
          <w:rFonts w:cs="宋体" w:hint="eastAsia"/>
          <w:color w:val="000000"/>
          <w:sz w:val="24"/>
          <w:szCs w:val="24"/>
        </w:rPr>
        <w:t>田径竞赛规则》</w:t>
      </w:r>
    </w:p>
    <w:p w:rsidR="000718FA" w:rsidRDefault="00CB7D39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</w:t>
      </w:r>
      <w:r>
        <w:rPr>
          <w:rFonts w:cs="宋体" w:hint="eastAsia"/>
          <w:color w:val="000000"/>
          <w:sz w:val="24"/>
          <w:szCs w:val="24"/>
        </w:rPr>
        <w:t>、各组各单项报名总数不足</w:t>
      </w:r>
      <w:r>
        <w:rPr>
          <w:color w:val="000000"/>
          <w:sz w:val="24"/>
          <w:szCs w:val="24"/>
        </w:rPr>
        <w:t>3</w:t>
      </w:r>
      <w:r>
        <w:rPr>
          <w:rFonts w:cs="宋体" w:hint="eastAsia"/>
          <w:color w:val="000000"/>
          <w:sz w:val="24"/>
          <w:szCs w:val="24"/>
        </w:rPr>
        <w:t>个单位或</w:t>
      </w:r>
      <w:r>
        <w:rPr>
          <w:color w:val="000000"/>
          <w:sz w:val="24"/>
          <w:szCs w:val="24"/>
        </w:rPr>
        <w:t>3</w:t>
      </w:r>
      <w:r>
        <w:rPr>
          <w:rFonts w:cs="宋体" w:hint="eastAsia"/>
          <w:color w:val="000000"/>
          <w:sz w:val="24"/>
          <w:szCs w:val="24"/>
        </w:rPr>
        <w:t>人</w:t>
      </w:r>
      <w:r>
        <w:rPr>
          <w:rFonts w:cs="宋体" w:hint="eastAsia"/>
          <w:sz w:val="24"/>
          <w:szCs w:val="24"/>
        </w:rPr>
        <w:t>（含</w:t>
      </w:r>
      <w:r>
        <w:rPr>
          <w:rFonts w:cs="宋体" w:hint="eastAsia"/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人</w:t>
      </w:r>
      <w:r w:rsidR="000C2E76">
        <w:rPr>
          <w:rFonts w:cs="宋体" w:hint="eastAsia"/>
          <w:sz w:val="24"/>
          <w:szCs w:val="24"/>
        </w:rPr>
        <w:t>\</w:t>
      </w:r>
      <w:r w:rsidR="000C2E76">
        <w:rPr>
          <w:rFonts w:cs="宋体" w:hint="eastAsia"/>
          <w:sz w:val="24"/>
          <w:szCs w:val="24"/>
        </w:rPr>
        <w:t>单位</w:t>
      </w:r>
      <w:r>
        <w:rPr>
          <w:rFonts w:cs="宋体" w:hint="eastAsia"/>
          <w:sz w:val="24"/>
          <w:szCs w:val="24"/>
        </w:rPr>
        <w:t>），</w:t>
      </w:r>
      <w:r>
        <w:rPr>
          <w:rFonts w:cs="宋体" w:hint="eastAsia"/>
          <w:color w:val="000000"/>
          <w:sz w:val="24"/>
          <w:szCs w:val="24"/>
        </w:rPr>
        <w:t>取消该项目比赛。</w:t>
      </w:r>
    </w:p>
    <w:p w:rsidR="000718FA" w:rsidRDefault="00CB7D39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</w:t>
      </w:r>
      <w:r>
        <w:rPr>
          <w:rFonts w:cs="宋体" w:hint="eastAsia"/>
          <w:color w:val="000000"/>
          <w:sz w:val="24"/>
          <w:szCs w:val="24"/>
        </w:rPr>
        <w:t>、各</w:t>
      </w:r>
      <w:r w:rsidR="000C2E76">
        <w:rPr>
          <w:rFonts w:cs="宋体" w:hint="eastAsia"/>
          <w:color w:val="000000"/>
          <w:sz w:val="24"/>
          <w:szCs w:val="24"/>
        </w:rPr>
        <w:t>组别</w:t>
      </w:r>
      <w:r>
        <w:rPr>
          <w:color w:val="000000"/>
          <w:sz w:val="24"/>
          <w:szCs w:val="24"/>
        </w:rPr>
        <w:t>100</w:t>
      </w:r>
      <w:r>
        <w:rPr>
          <w:rFonts w:cs="宋体" w:hint="eastAsia"/>
          <w:color w:val="000000"/>
          <w:sz w:val="24"/>
          <w:szCs w:val="24"/>
        </w:rPr>
        <w:t>米至</w:t>
      </w:r>
      <w:r>
        <w:rPr>
          <w:color w:val="000000"/>
          <w:sz w:val="24"/>
          <w:szCs w:val="24"/>
        </w:rPr>
        <w:t>400</w:t>
      </w:r>
      <w:r>
        <w:rPr>
          <w:rFonts w:cs="宋体" w:hint="eastAsia"/>
          <w:color w:val="000000"/>
          <w:sz w:val="24"/>
          <w:szCs w:val="24"/>
        </w:rPr>
        <w:t>米的径赛参赛人数不足或等于</w:t>
      </w:r>
      <w:r>
        <w:rPr>
          <w:color w:val="000000"/>
          <w:sz w:val="24"/>
          <w:szCs w:val="24"/>
        </w:rPr>
        <w:t>8</w:t>
      </w:r>
      <w:r>
        <w:rPr>
          <w:rFonts w:cs="宋体" w:hint="eastAsia"/>
          <w:color w:val="000000"/>
          <w:sz w:val="24"/>
          <w:szCs w:val="24"/>
        </w:rPr>
        <w:t>人时，只设一个赛次；</w:t>
      </w:r>
      <w:r>
        <w:rPr>
          <w:color w:val="000000"/>
          <w:sz w:val="24"/>
          <w:szCs w:val="24"/>
        </w:rPr>
        <w:t>8</w:t>
      </w:r>
      <w:r>
        <w:rPr>
          <w:rFonts w:cs="宋体" w:hint="eastAsia"/>
          <w:color w:val="000000"/>
          <w:sz w:val="24"/>
          <w:szCs w:val="24"/>
        </w:rPr>
        <w:t>人以上均设两个赛次。田赛各项参赛人数超过</w:t>
      </w:r>
      <w:r>
        <w:rPr>
          <w:color w:val="000000"/>
          <w:sz w:val="24"/>
          <w:szCs w:val="24"/>
        </w:rPr>
        <w:t>30</w:t>
      </w:r>
      <w:r>
        <w:rPr>
          <w:rFonts w:cs="宋体" w:hint="eastAsia"/>
          <w:color w:val="000000"/>
          <w:sz w:val="24"/>
          <w:szCs w:val="24"/>
        </w:rPr>
        <w:t>人时，进行及格赛（及格标准技术会确定），按成绩取前</w:t>
      </w:r>
      <w:r>
        <w:rPr>
          <w:color w:val="000000"/>
          <w:sz w:val="24"/>
          <w:szCs w:val="24"/>
        </w:rPr>
        <w:t>12</w:t>
      </w:r>
      <w:r>
        <w:rPr>
          <w:rFonts w:cs="宋体" w:hint="eastAsia"/>
          <w:color w:val="000000"/>
          <w:sz w:val="24"/>
          <w:szCs w:val="24"/>
        </w:rPr>
        <w:t>名运动员参加决赛。</w:t>
      </w:r>
    </w:p>
    <w:p w:rsidR="000718FA" w:rsidRDefault="00CB7D39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4</w:t>
      </w:r>
      <w:r>
        <w:rPr>
          <w:rFonts w:cs="宋体" w:hint="eastAsia"/>
          <w:color w:val="000000"/>
          <w:sz w:val="24"/>
          <w:szCs w:val="24"/>
        </w:rPr>
        <w:t>、比赛全部采用大会提供器材，不允许使用自备器材参赛</w:t>
      </w:r>
    </w:p>
    <w:p w:rsidR="000718FA" w:rsidRDefault="00CB7D39">
      <w:pPr>
        <w:snapToGrid w:val="0"/>
        <w:spacing w:line="360" w:lineRule="auto"/>
        <w:ind w:firstLineChars="200" w:firstLine="48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5</w:t>
      </w:r>
      <w:r>
        <w:rPr>
          <w:rFonts w:cs="宋体" w:hint="eastAsia"/>
          <w:color w:val="000000"/>
          <w:sz w:val="24"/>
          <w:szCs w:val="24"/>
        </w:rPr>
        <w:t>、运动员比赛须身着印有本单位名称（胸前单位名称高度不超过</w:t>
      </w:r>
      <w:r>
        <w:rPr>
          <w:color w:val="000000"/>
          <w:sz w:val="24"/>
          <w:szCs w:val="24"/>
        </w:rPr>
        <w:t>10</w:t>
      </w:r>
      <w:r>
        <w:rPr>
          <w:rFonts w:cs="宋体" w:hint="eastAsia"/>
          <w:color w:val="000000"/>
          <w:sz w:val="24"/>
          <w:szCs w:val="24"/>
        </w:rPr>
        <w:t>厘米）的统一比赛服（背心、短裤），且必须符合中国田径协会有关比赛服装的规定，否则不能参加比赛。</w:t>
      </w:r>
    </w:p>
    <w:p w:rsidR="000718FA" w:rsidRDefault="00CB7D39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6</w:t>
      </w:r>
      <w:r>
        <w:rPr>
          <w:rFonts w:cs="宋体" w:hint="eastAsia"/>
          <w:color w:val="000000"/>
          <w:sz w:val="24"/>
          <w:szCs w:val="24"/>
        </w:rPr>
        <w:t>、比赛检录时运动员须交验运动员学生证（参赛证）和第二代身份证原件，否则不能参加比赛。</w:t>
      </w:r>
    </w:p>
    <w:p w:rsidR="000718FA" w:rsidRDefault="00CB7D39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7</w:t>
      </w:r>
      <w:r>
        <w:rPr>
          <w:rFonts w:cs="宋体" w:hint="eastAsia"/>
          <w:color w:val="000000"/>
          <w:sz w:val="24"/>
          <w:szCs w:val="24"/>
        </w:rPr>
        <w:t>、径赛项目采用全自动终点摄影计时，田赛采用电子测距。</w:t>
      </w:r>
    </w:p>
    <w:p w:rsidR="000718FA" w:rsidRDefault="00CB7D39">
      <w:pPr>
        <w:snapToGrid w:val="0"/>
        <w:spacing w:line="360" w:lineRule="auto"/>
        <w:ind w:firstLineChars="200" w:firstLine="48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8</w:t>
      </w:r>
      <w:r>
        <w:rPr>
          <w:rFonts w:cs="宋体" w:hint="eastAsia"/>
          <w:color w:val="000000"/>
          <w:sz w:val="24"/>
          <w:szCs w:val="24"/>
        </w:rPr>
        <w:t>、根据《竞赛规则》第五章第二节第</w:t>
      </w:r>
      <w:r>
        <w:rPr>
          <w:color w:val="000000"/>
          <w:sz w:val="24"/>
          <w:szCs w:val="24"/>
        </w:rPr>
        <w:t>145</w:t>
      </w:r>
      <w:r w:rsidR="000C2E76">
        <w:rPr>
          <w:rFonts w:cs="宋体" w:hint="eastAsia"/>
          <w:color w:val="000000"/>
          <w:sz w:val="24"/>
          <w:szCs w:val="24"/>
        </w:rPr>
        <w:t>条规定，凡不认真参加比赛者及无故弃权者，</w:t>
      </w:r>
      <w:r>
        <w:rPr>
          <w:rFonts w:cs="宋体" w:hint="eastAsia"/>
          <w:color w:val="000000"/>
          <w:sz w:val="24"/>
          <w:szCs w:val="24"/>
        </w:rPr>
        <w:t>取消所有后继比赛项目（包括接力项目）的比赛资格。</w:t>
      </w:r>
    </w:p>
    <w:p w:rsidR="000718FA" w:rsidRDefault="00CB7D39">
      <w:pPr>
        <w:snapToGrid w:val="0"/>
        <w:spacing w:line="360" w:lineRule="auto"/>
        <w:ind w:firstLineChars="200" w:firstLine="48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9</w:t>
      </w:r>
      <w:r>
        <w:rPr>
          <w:rFonts w:cs="宋体" w:hint="eastAsia"/>
          <w:color w:val="000000"/>
          <w:sz w:val="24"/>
          <w:szCs w:val="24"/>
        </w:rPr>
        <w:t>、各队无故弃权人次达报名人数的</w:t>
      </w:r>
      <w:r>
        <w:rPr>
          <w:color w:val="000000"/>
          <w:sz w:val="24"/>
          <w:szCs w:val="24"/>
        </w:rPr>
        <w:t>1/3</w:t>
      </w:r>
      <w:r>
        <w:rPr>
          <w:rFonts w:cs="宋体" w:hint="eastAsia"/>
          <w:color w:val="000000"/>
          <w:sz w:val="24"/>
          <w:szCs w:val="24"/>
        </w:rPr>
        <w:t>时，</w:t>
      </w:r>
      <w:proofErr w:type="gramStart"/>
      <w:r>
        <w:rPr>
          <w:rFonts w:cs="宋体" w:hint="eastAsia"/>
          <w:color w:val="000000"/>
          <w:sz w:val="24"/>
          <w:szCs w:val="24"/>
        </w:rPr>
        <w:t>扣团体</w:t>
      </w:r>
      <w:proofErr w:type="gramEnd"/>
      <w:r>
        <w:rPr>
          <w:rFonts w:cs="宋体" w:hint="eastAsia"/>
          <w:color w:val="000000"/>
          <w:sz w:val="24"/>
          <w:szCs w:val="24"/>
        </w:rPr>
        <w:t>总分</w:t>
      </w:r>
      <w:r>
        <w:rPr>
          <w:color w:val="000000"/>
          <w:sz w:val="24"/>
          <w:szCs w:val="24"/>
        </w:rPr>
        <w:t>10</w:t>
      </w:r>
      <w:r>
        <w:rPr>
          <w:rFonts w:cs="宋体" w:hint="eastAsia"/>
          <w:color w:val="000000"/>
          <w:sz w:val="24"/>
          <w:szCs w:val="24"/>
        </w:rPr>
        <w:t>分，无故弃权人次达到</w:t>
      </w:r>
      <w:r>
        <w:rPr>
          <w:color w:val="000000"/>
          <w:sz w:val="24"/>
          <w:szCs w:val="24"/>
        </w:rPr>
        <w:t>1/2</w:t>
      </w:r>
      <w:r>
        <w:rPr>
          <w:rFonts w:cs="宋体" w:hint="eastAsia"/>
          <w:color w:val="000000"/>
          <w:sz w:val="24"/>
          <w:szCs w:val="24"/>
        </w:rPr>
        <w:t>时，给予全省通报批评。</w:t>
      </w:r>
    </w:p>
    <w:p w:rsidR="000718FA" w:rsidRDefault="00CB7D39">
      <w:pPr>
        <w:snapToGrid w:val="0"/>
        <w:spacing w:line="360" w:lineRule="auto"/>
        <w:ind w:firstLineChars="200" w:firstLine="48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0</w:t>
      </w:r>
      <w:r>
        <w:rPr>
          <w:rFonts w:cs="宋体" w:hint="eastAsia"/>
          <w:color w:val="000000"/>
          <w:sz w:val="24"/>
          <w:szCs w:val="24"/>
        </w:rPr>
        <w:t>、竞赛日程另行通知。</w:t>
      </w:r>
    </w:p>
    <w:p w:rsidR="000718FA" w:rsidRDefault="00CB7D39">
      <w:pPr>
        <w:spacing w:line="360" w:lineRule="auto"/>
        <w:rPr>
          <w:b/>
          <w:bCs/>
          <w:color w:val="000000"/>
          <w:sz w:val="28"/>
          <w:szCs w:val="28"/>
        </w:rPr>
      </w:pPr>
      <w:r>
        <w:rPr>
          <w:rFonts w:cs="宋体" w:hint="eastAsia"/>
          <w:b/>
          <w:bCs/>
          <w:color w:val="000000"/>
          <w:sz w:val="28"/>
          <w:szCs w:val="28"/>
        </w:rPr>
        <w:lastRenderedPageBreak/>
        <w:t>七、运动员资格</w:t>
      </w:r>
    </w:p>
    <w:p w:rsidR="000718FA" w:rsidRDefault="00CB7D39">
      <w:pPr>
        <w:spacing w:line="360" w:lineRule="auto"/>
        <w:rPr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（一）运动员必须是</w:t>
      </w:r>
      <w:r>
        <w:rPr>
          <w:rFonts w:ascii="宋体" w:hAnsi="宋体" w:cs="宋体" w:hint="eastAsia"/>
          <w:kern w:val="0"/>
          <w:sz w:val="24"/>
          <w:szCs w:val="24"/>
        </w:rPr>
        <w:t>中华人民共和国公民且</w:t>
      </w:r>
      <w:r>
        <w:rPr>
          <w:rFonts w:cs="宋体" w:hint="eastAsia"/>
          <w:color w:val="000000"/>
          <w:sz w:val="24"/>
          <w:szCs w:val="24"/>
        </w:rPr>
        <w:t>具有正式学籍的在校全日制在读大学生，包含本科、专科及研究生（函授、自考生、进修班、短训班等除外）。</w:t>
      </w:r>
    </w:p>
    <w:p w:rsidR="000718FA" w:rsidRDefault="00CB7D39">
      <w:pPr>
        <w:spacing w:line="360" w:lineRule="auto"/>
        <w:rPr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（二）参赛运动员体检由各院校自行负责安排，体检合格方能报名。如发生人身安全事故，参赛运动员所在学校自行负责。</w:t>
      </w:r>
    </w:p>
    <w:p w:rsidR="000718FA" w:rsidRDefault="00CB7D39">
      <w:pPr>
        <w:spacing w:line="360" w:lineRule="auto"/>
        <w:rPr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（三）参赛运动员必须在赛前报名后经大会组委会审核通过，符合参赛条件的方能参赛。</w:t>
      </w:r>
    </w:p>
    <w:p w:rsidR="000718FA" w:rsidRDefault="00CB7D39">
      <w:pPr>
        <w:spacing w:line="360" w:lineRule="auto"/>
        <w:rPr>
          <w:b/>
          <w:bCs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（四）报到时须向大会组委会交验参赛学校学生录检表</w:t>
      </w:r>
      <w:r>
        <w:rPr>
          <w:rFonts w:cs="宋体" w:hint="eastAsia"/>
          <w:b/>
          <w:bCs/>
          <w:color w:val="000000"/>
          <w:sz w:val="24"/>
          <w:szCs w:val="24"/>
        </w:rPr>
        <w:t>复印件</w:t>
      </w:r>
      <w:r>
        <w:rPr>
          <w:rFonts w:cs="宋体" w:hint="eastAsia"/>
          <w:color w:val="000000"/>
          <w:sz w:val="24"/>
          <w:szCs w:val="24"/>
        </w:rPr>
        <w:t>及相关证明。</w:t>
      </w:r>
      <w:r>
        <w:rPr>
          <w:rFonts w:cs="宋体" w:hint="eastAsia"/>
          <w:b/>
          <w:bCs/>
          <w:color w:val="000000"/>
          <w:sz w:val="24"/>
          <w:szCs w:val="24"/>
        </w:rPr>
        <w:t>无招生录检</w:t>
      </w:r>
      <w:proofErr w:type="gramStart"/>
      <w:r>
        <w:rPr>
          <w:rFonts w:cs="宋体" w:hint="eastAsia"/>
          <w:b/>
          <w:bCs/>
          <w:color w:val="000000"/>
          <w:sz w:val="24"/>
          <w:szCs w:val="24"/>
        </w:rPr>
        <w:t>表证明</w:t>
      </w:r>
      <w:proofErr w:type="gramEnd"/>
      <w:r>
        <w:rPr>
          <w:rFonts w:cs="宋体" w:hint="eastAsia"/>
          <w:b/>
          <w:bCs/>
          <w:color w:val="000000"/>
          <w:sz w:val="24"/>
          <w:szCs w:val="24"/>
        </w:rPr>
        <w:t>的学生一律不得参赛。</w:t>
      </w:r>
    </w:p>
    <w:p w:rsidR="000718FA" w:rsidRDefault="00CB7D39">
      <w:pPr>
        <w:spacing w:line="360" w:lineRule="auto"/>
        <w:rPr>
          <w:b/>
          <w:bCs/>
          <w:color w:val="000000"/>
          <w:sz w:val="28"/>
          <w:szCs w:val="28"/>
        </w:rPr>
      </w:pPr>
      <w:r>
        <w:rPr>
          <w:rFonts w:cs="宋体" w:hint="eastAsia"/>
          <w:b/>
          <w:bCs/>
          <w:color w:val="000000"/>
          <w:sz w:val="28"/>
          <w:szCs w:val="28"/>
        </w:rPr>
        <w:t>八、资格审查</w:t>
      </w:r>
    </w:p>
    <w:p w:rsidR="000718FA" w:rsidRDefault="00CB7D39">
      <w:pPr>
        <w:spacing w:line="360" w:lineRule="auto"/>
        <w:rPr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（一）本次赛事设立资格审查委员会，其职责是受理运动员参赛资格等有关事宜。</w:t>
      </w:r>
    </w:p>
    <w:p w:rsidR="000718FA" w:rsidRDefault="00CB7D39">
      <w:pPr>
        <w:spacing w:line="360" w:lineRule="auto"/>
        <w:rPr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二）为端正赛风，资格审查委员会将在比赛前、比赛中、比赛后对运动员的资格进行审查，如在报名后或比赛前发现弄虚作假、违反有关规定者，将取消本人、本队比赛资格，不得补报、更换其他运动员；如在比赛中或比赛后发现弄虚作假、违反有关规定者，将取消录取资格和后续比赛资格，如出现某队多人弄虚作假、违反有关规定者将取消所在运动队所有比赛成绩，没收全部比赛保证金。同时给予运动员所在学校停赛一年的处罚。</w:t>
      </w:r>
    </w:p>
    <w:p w:rsidR="000718FA" w:rsidRDefault="00CB7D39">
      <w:pPr>
        <w:spacing w:line="360" w:lineRule="auto"/>
        <w:rPr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（三）凡对运动员资格有异议并提出申诉者，需</w:t>
      </w:r>
      <w:proofErr w:type="gramStart"/>
      <w:r>
        <w:rPr>
          <w:rFonts w:cs="宋体" w:hint="eastAsia"/>
          <w:color w:val="000000"/>
          <w:sz w:val="24"/>
          <w:szCs w:val="24"/>
        </w:rPr>
        <w:t>向资格</w:t>
      </w:r>
      <w:proofErr w:type="gramEnd"/>
      <w:r>
        <w:rPr>
          <w:rFonts w:cs="宋体" w:hint="eastAsia"/>
          <w:color w:val="000000"/>
          <w:sz w:val="24"/>
          <w:szCs w:val="24"/>
        </w:rPr>
        <w:t>审查委员会提交由本院校领队签字的申诉报告，同时交纳</w:t>
      </w:r>
      <w:r>
        <w:rPr>
          <w:color w:val="000000"/>
          <w:sz w:val="24"/>
          <w:szCs w:val="24"/>
        </w:rPr>
        <w:t>800</w:t>
      </w:r>
      <w:r>
        <w:rPr>
          <w:rFonts w:cs="宋体" w:hint="eastAsia"/>
          <w:color w:val="000000"/>
          <w:sz w:val="24"/>
          <w:szCs w:val="24"/>
        </w:rPr>
        <w:t>元申诉费方可受理，胜诉者申诉费如数退还，败诉者将不再退还申诉费。</w:t>
      </w:r>
    </w:p>
    <w:p w:rsidR="000718FA" w:rsidRDefault="00CB7D39">
      <w:pPr>
        <w:spacing w:line="360" w:lineRule="auto"/>
        <w:rPr>
          <w:color w:val="000000"/>
          <w:sz w:val="28"/>
          <w:szCs w:val="28"/>
        </w:rPr>
      </w:pPr>
      <w:r>
        <w:rPr>
          <w:rFonts w:cs="宋体" w:hint="eastAsia"/>
          <w:color w:val="000000"/>
          <w:sz w:val="24"/>
          <w:szCs w:val="24"/>
        </w:rPr>
        <w:t>（四）关于兴奋剂检查及性别检查，按中国田径协会有关规定执行，由主办单位和承办单位组织实施。</w:t>
      </w:r>
      <w:bookmarkStart w:id="1" w:name="_GoBack"/>
      <w:bookmarkEnd w:id="1"/>
    </w:p>
    <w:p w:rsidR="000718FA" w:rsidRDefault="00CB7D39">
      <w:pPr>
        <w:spacing w:line="360" w:lineRule="auto"/>
        <w:rPr>
          <w:b/>
          <w:bCs/>
          <w:color w:val="000000"/>
          <w:sz w:val="28"/>
          <w:szCs w:val="28"/>
        </w:rPr>
      </w:pPr>
      <w:r>
        <w:rPr>
          <w:rFonts w:cs="宋体" w:hint="eastAsia"/>
          <w:b/>
          <w:bCs/>
          <w:color w:val="000000"/>
          <w:sz w:val="28"/>
          <w:szCs w:val="28"/>
        </w:rPr>
        <w:t>九、录取名次、计分和奖励办法</w:t>
      </w:r>
    </w:p>
    <w:p w:rsidR="000718FA" w:rsidRDefault="00CB7D39">
      <w:pPr>
        <w:spacing w:line="360" w:lineRule="auto"/>
        <w:rPr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（一）录取名次</w:t>
      </w:r>
    </w:p>
    <w:p w:rsidR="000718FA" w:rsidRDefault="00CB7D39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rFonts w:cs="宋体" w:hint="eastAsia"/>
          <w:color w:val="000000"/>
          <w:sz w:val="24"/>
          <w:szCs w:val="24"/>
        </w:rPr>
        <w:t>、个人名次</w:t>
      </w:r>
    </w:p>
    <w:p w:rsidR="000718FA" w:rsidRDefault="00CB7D39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各单项均录取前</w:t>
      </w:r>
      <w:r>
        <w:rPr>
          <w:color w:val="000000"/>
          <w:sz w:val="24"/>
          <w:szCs w:val="24"/>
        </w:rPr>
        <w:t>8</w:t>
      </w:r>
      <w:r>
        <w:rPr>
          <w:rFonts w:cs="宋体" w:hint="eastAsia"/>
          <w:color w:val="000000"/>
          <w:sz w:val="24"/>
          <w:szCs w:val="24"/>
        </w:rPr>
        <w:t>名，各项参赛人数等于或不足</w:t>
      </w:r>
      <w:r>
        <w:rPr>
          <w:color w:val="000000"/>
          <w:sz w:val="24"/>
          <w:szCs w:val="24"/>
        </w:rPr>
        <w:t>8</w:t>
      </w:r>
      <w:r>
        <w:rPr>
          <w:rFonts w:cs="宋体" w:hint="eastAsia"/>
          <w:color w:val="000000"/>
          <w:sz w:val="24"/>
          <w:szCs w:val="24"/>
        </w:rPr>
        <w:t>人时，名次递减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人</w:t>
      </w:r>
      <w:r>
        <w:rPr>
          <w:rFonts w:cs="宋体" w:hint="eastAsia"/>
          <w:color w:val="000000"/>
          <w:sz w:val="24"/>
          <w:szCs w:val="24"/>
        </w:rPr>
        <w:t>录取（以参赛人数为准）。</w:t>
      </w:r>
    </w:p>
    <w:p w:rsidR="005E03F7" w:rsidRDefault="005E03F7">
      <w:pPr>
        <w:spacing w:line="360" w:lineRule="auto"/>
        <w:ind w:firstLineChars="200" w:firstLine="480"/>
        <w:rPr>
          <w:color w:val="000000"/>
          <w:sz w:val="24"/>
          <w:szCs w:val="24"/>
        </w:rPr>
      </w:pPr>
    </w:p>
    <w:p w:rsidR="000718FA" w:rsidRDefault="00CB7D39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</w:t>
      </w:r>
      <w:r>
        <w:rPr>
          <w:rFonts w:cs="宋体" w:hint="eastAsia"/>
          <w:color w:val="000000"/>
          <w:sz w:val="24"/>
          <w:szCs w:val="24"/>
        </w:rPr>
        <w:t>、团体名次</w:t>
      </w:r>
    </w:p>
    <w:p w:rsidR="000718FA" w:rsidRDefault="00CB7D39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1</w:t>
      </w:r>
      <w:r>
        <w:rPr>
          <w:rFonts w:cs="宋体" w:hint="eastAsia"/>
          <w:color w:val="000000"/>
          <w:sz w:val="24"/>
          <w:szCs w:val="24"/>
        </w:rPr>
        <w:t>）甲组设男子团体总分、女子团体总分前八名</w:t>
      </w:r>
      <w:r w:rsidR="005E03F7">
        <w:rPr>
          <w:rFonts w:cs="宋体" w:hint="eastAsia"/>
          <w:color w:val="000000"/>
          <w:sz w:val="24"/>
          <w:szCs w:val="24"/>
        </w:rPr>
        <w:t>，甲组团体前八名。</w:t>
      </w:r>
    </w:p>
    <w:p w:rsidR="005E03F7" w:rsidRPr="005E03F7" w:rsidRDefault="00CB7D39" w:rsidP="005E03F7">
      <w:pPr>
        <w:spacing w:line="360" w:lineRule="auto"/>
        <w:ind w:firstLineChars="200" w:firstLine="480"/>
        <w:rPr>
          <w:rFonts w:cs="宋体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2</w:t>
      </w:r>
      <w:r>
        <w:rPr>
          <w:rFonts w:cs="宋体" w:hint="eastAsia"/>
          <w:color w:val="000000"/>
          <w:sz w:val="24"/>
          <w:szCs w:val="24"/>
        </w:rPr>
        <w:t>）乙组设男子团体总分、女子团体总分前八名</w:t>
      </w:r>
      <w:r w:rsidR="005E03F7">
        <w:rPr>
          <w:rFonts w:cs="宋体" w:hint="eastAsia"/>
          <w:color w:val="000000"/>
          <w:sz w:val="24"/>
          <w:szCs w:val="24"/>
        </w:rPr>
        <w:t>，乙组团体前八名。</w:t>
      </w:r>
    </w:p>
    <w:p w:rsidR="000718FA" w:rsidRDefault="00CB7D39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rFonts w:cs="宋体" w:hint="eastAsia"/>
          <w:color w:val="000000"/>
          <w:sz w:val="24"/>
          <w:szCs w:val="24"/>
        </w:rPr>
        <w:t>、如总分相等时，以破记录多者列前，再相等则以第一名多者列前，再相等则以第二名多者列前，以此类推。</w:t>
      </w:r>
    </w:p>
    <w:p w:rsidR="000718FA" w:rsidRDefault="00CB7D39">
      <w:pPr>
        <w:spacing w:line="360" w:lineRule="auto"/>
        <w:rPr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（二）、计分办法</w:t>
      </w:r>
    </w:p>
    <w:p w:rsidR="000718FA" w:rsidRDefault="00CB7D39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rFonts w:cs="宋体" w:hint="eastAsia"/>
          <w:color w:val="000000"/>
          <w:sz w:val="24"/>
          <w:szCs w:val="24"/>
        </w:rPr>
        <w:t>、获得各组别、各单项前八名的运动员，分别按</w:t>
      </w:r>
      <w:r>
        <w:rPr>
          <w:color w:val="000000"/>
          <w:sz w:val="24"/>
          <w:szCs w:val="24"/>
        </w:rPr>
        <w:t>9</w:t>
      </w:r>
      <w:r>
        <w:rPr>
          <w:rFonts w:cs="宋体"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7</w:t>
      </w:r>
      <w:r>
        <w:rPr>
          <w:rFonts w:cs="宋体"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6</w:t>
      </w:r>
      <w:r>
        <w:rPr>
          <w:rFonts w:cs="宋体"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5</w:t>
      </w:r>
      <w:r>
        <w:rPr>
          <w:rFonts w:cs="宋体"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4</w:t>
      </w:r>
      <w:r>
        <w:rPr>
          <w:rFonts w:cs="宋体"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3</w:t>
      </w:r>
      <w:r>
        <w:rPr>
          <w:rFonts w:cs="宋体"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2</w:t>
      </w:r>
      <w:r>
        <w:rPr>
          <w:rFonts w:cs="宋体"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1</w:t>
      </w:r>
      <w:r>
        <w:rPr>
          <w:rFonts w:cs="宋体" w:hint="eastAsia"/>
          <w:color w:val="000000"/>
          <w:sz w:val="24"/>
          <w:szCs w:val="24"/>
        </w:rPr>
        <w:t>分计分（接力</w:t>
      </w:r>
      <w:r w:rsidR="000C2E76">
        <w:rPr>
          <w:rFonts w:cs="宋体" w:hint="eastAsia"/>
          <w:color w:val="000000"/>
          <w:sz w:val="24"/>
          <w:szCs w:val="24"/>
        </w:rPr>
        <w:t>项目</w:t>
      </w:r>
      <w:r>
        <w:rPr>
          <w:rFonts w:cs="宋体" w:hint="eastAsia"/>
          <w:color w:val="000000"/>
          <w:sz w:val="24"/>
          <w:szCs w:val="24"/>
        </w:rPr>
        <w:t>加倍计分）。</w:t>
      </w:r>
    </w:p>
    <w:p w:rsidR="000718FA" w:rsidRDefault="00CB7D39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rFonts w:cs="宋体" w:hint="eastAsia"/>
          <w:color w:val="000000"/>
          <w:sz w:val="24"/>
          <w:szCs w:val="24"/>
        </w:rPr>
        <w:t>、破全国大学生运动会田径最高纪录者加</w:t>
      </w:r>
      <w:r>
        <w:rPr>
          <w:color w:val="000000"/>
          <w:sz w:val="24"/>
          <w:szCs w:val="24"/>
        </w:rPr>
        <w:t>18</w:t>
      </w:r>
      <w:r>
        <w:rPr>
          <w:rFonts w:cs="宋体" w:hint="eastAsia"/>
          <w:color w:val="000000"/>
          <w:sz w:val="24"/>
          <w:szCs w:val="24"/>
        </w:rPr>
        <w:t>分；破四川省大学生运动会田径最高纪录者加</w:t>
      </w:r>
      <w:r>
        <w:rPr>
          <w:color w:val="000000"/>
          <w:sz w:val="24"/>
          <w:szCs w:val="24"/>
        </w:rPr>
        <w:t>9</w:t>
      </w:r>
      <w:r>
        <w:rPr>
          <w:rFonts w:cs="宋体" w:hint="eastAsia"/>
          <w:color w:val="000000"/>
          <w:sz w:val="24"/>
          <w:szCs w:val="24"/>
        </w:rPr>
        <w:t>分（同时打破多个纪录者，只加计一个最高分；在同一项目比赛中，连续多次打破同一纪录者，只计一次加分）。</w:t>
      </w:r>
    </w:p>
    <w:p w:rsidR="000718FA" w:rsidRDefault="00CB7D39">
      <w:pPr>
        <w:spacing w:line="360" w:lineRule="auto"/>
        <w:rPr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（三）、奖励办法</w:t>
      </w:r>
    </w:p>
    <w:p w:rsidR="000718FA" w:rsidRDefault="00CB7D39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rFonts w:cs="宋体" w:hint="eastAsia"/>
          <w:color w:val="000000"/>
          <w:sz w:val="24"/>
          <w:szCs w:val="24"/>
        </w:rPr>
        <w:t>、获得各</w:t>
      </w:r>
      <w:r w:rsidR="000C2E76">
        <w:rPr>
          <w:rFonts w:cs="宋体" w:hint="eastAsia"/>
          <w:color w:val="000000"/>
          <w:sz w:val="24"/>
          <w:szCs w:val="24"/>
        </w:rPr>
        <w:t>组</w:t>
      </w:r>
      <w:r>
        <w:rPr>
          <w:rFonts w:cs="宋体" w:hint="eastAsia"/>
          <w:color w:val="000000"/>
          <w:sz w:val="24"/>
          <w:szCs w:val="24"/>
        </w:rPr>
        <w:t>团体前八名的队颁发奖牌。</w:t>
      </w:r>
      <w:r>
        <w:rPr>
          <w:color w:val="000000"/>
          <w:sz w:val="24"/>
          <w:szCs w:val="24"/>
        </w:rPr>
        <w:t> </w:t>
      </w:r>
    </w:p>
    <w:p w:rsidR="000718FA" w:rsidRDefault="00CB7D39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rFonts w:cs="宋体" w:hint="eastAsia"/>
          <w:color w:val="000000"/>
          <w:sz w:val="24"/>
          <w:szCs w:val="24"/>
        </w:rPr>
        <w:t>、获得各单项前三名的运动员颁发奖状，获得前八名的运动员颁发成绩证书，破全国、全省大学生田径锦标赛纪录颁发破纪录奖。</w:t>
      </w:r>
    </w:p>
    <w:p w:rsidR="000718FA" w:rsidRDefault="00CB7D39">
      <w:pPr>
        <w:spacing w:line="360" w:lineRule="auto"/>
        <w:rPr>
          <w:b/>
          <w:bCs/>
          <w:color w:val="000000"/>
          <w:sz w:val="28"/>
          <w:szCs w:val="28"/>
        </w:rPr>
      </w:pPr>
      <w:r>
        <w:rPr>
          <w:rFonts w:cs="宋体" w:hint="eastAsia"/>
          <w:b/>
          <w:bCs/>
          <w:color w:val="000000"/>
          <w:sz w:val="28"/>
          <w:szCs w:val="28"/>
        </w:rPr>
        <w:t>十、体育道德风尚奖</w:t>
      </w:r>
    </w:p>
    <w:p w:rsidR="000718FA" w:rsidRDefault="00CB7D39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大会设体育道德风尚奖（集体和个人），具体办法另定。</w:t>
      </w:r>
    </w:p>
    <w:p w:rsidR="000718FA" w:rsidRDefault="00CB7D39">
      <w:pPr>
        <w:spacing w:line="360" w:lineRule="auto"/>
        <w:rPr>
          <w:b/>
          <w:bCs/>
          <w:color w:val="000000"/>
          <w:sz w:val="28"/>
          <w:szCs w:val="28"/>
        </w:rPr>
      </w:pPr>
      <w:r>
        <w:rPr>
          <w:rFonts w:cs="宋体" w:hint="eastAsia"/>
          <w:b/>
          <w:bCs/>
          <w:color w:val="000000"/>
          <w:sz w:val="28"/>
          <w:szCs w:val="28"/>
        </w:rPr>
        <w:t>十一、报名日期及办法</w:t>
      </w:r>
    </w:p>
    <w:p w:rsidR="000718FA" w:rsidRDefault="00CB7D39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rFonts w:cs="宋体" w:hint="eastAsia"/>
          <w:color w:val="000000"/>
          <w:sz w:val="24"/>
          <w:szCs w:val="24"/>
        </w:rPr>
        <w:t>、各单位</w:t>
      </w:r>
      <w:r>
        <w:rPr>
          <w:rFonts w:hint="eastAsia"/>
          <w:color w:val="000000"/>
          <w:sz w:val="24"/>
          <w:szCs w:val="24"/>
        </w:rPr>
        <w:t>6</w:t>
      </w:r>
      <w:r>
        <w:rPr>
          <w:rFonts w:cs="宋体" w:hint="eastAsia"/>
          <w:color w:val="000000"/>
          <w:sz w:val="24"/>
          <w:szCs w:val="24"/>
        </w:rPr>
        <w:t>月</w:t>
      </w:r>
      <w:r w:rsidR="002813FA">
        <w:rPr>
          <w:rFonts w:hint="eastAsia"/>
          <w:color w:val="000000"/>
          <w:sz w:val="24"/>
          <w:szCs w:val="24"/>
        </w:rPr>
        <w:t>1</w:t>
      </w:r>
      <w:r>
        <w:rPr>
          <w:rFonts w:cs="宋体" w:hint="eastAsia"/>
          <w:color w:val="000000"/>
          <w:sz w:val="24"/>
          <w:szCs w:val="24"/>
        </w:rPr>
        <w:t>日</w:t>
      </w:r>
      <w:r>
        <w:rPr>
          <w:color w:val="000000"/>
          <w:sz w:val="24"/>
          <w:szCs w:val="24"/>
        </w:rPr>
        <w:t>17:00</w:t>
      </w:r>
      <w:r>
        <w:rPr>
          <w:rFonts w:cs="宋体" w:hint="eastAsia"/>
          <w:color w:val="000000"/>
          <w:sz w:val="24"/>
          <w:szCs w:val="24"/>
        </w:rPr>
        <w:t>前以电子邮件形式提交报名表，邮箱地址：</w:t>
      </w:r>
      <w:r>
        <w:rPr>
          <w:color w:val="000000"/>
          <w:sz w:val="24"/>
          <w:szCs w:val="24"/>
        </w:rPr>
        <w:t xml:space="preserve"> 11783323@qq.com</w:t>
      </w:r>
      <w:r>
        <w:rPr>
          <w:rFonts w:cs="宋体" w:hint="eastAsia"/>
          <w:color w:val="000000"/>
          <w:sz w:val="24"/>
          <w:szCs w:val="24"/>
        </w:rPr>
        <w:t>报名表中必须注明本单位联系人姓名、电话以便及时通知。</w:t>
      </w:r>
    </w:p>
    <w:p w:rsidR="000718FA" w:rsidRDefault="00CB7D39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rFonts w:cs="宋体" w:hint="eastAsia"/>
          <w:color w:val="000000"/>
          <w:sz w:val="24"/>
          <w:szCs w:val="24"/>
        </w:rPr>
        <w:t>、</w:t>
      </w:r>
      <w:r>
        <w:rPr>
          <w:rFonts w:hint="eastAsia"/>
          <w:color w:val="000000"/>
          <w:sz w:val="24"/>
          <w:szCs w:val="24"/>
        </w:rPr>
        <w:t>6</w:t>
      </w:r>
      <w:r>
        <w:rPr>
          <w:rFonts w:cs="宋体" w:hint="eastAsia"/>
          <w:color w:val="000000"/>
          <w:sz w:val="24"/>
          <w:szCs w:val="24"/>
        </w:rPr>
        <w:t>月</w:t>
      </w:r>
      <w:r w:rsidR="002813FA">
        <w:rPr>
          <w:rFonts w:hint="eastAsia"/>
          <w:color w:val="000000"/>
          <w:sz w:val="24"/>
          <w:szCs w:val="24"/>
        </w:rPr>
        <w:t>2</w:t>
      </w:r>
      <w:r>
        <w:rPr>
          <w:rFonts w:cs="宋体" w:hint="eastAsia"/>
          <w:color w:val="000000"/>
          <w:sz w:val="24"/>
          <w:szCs w:val="24"/>
        </w:rPr>
        <w:t>日</w:t>
      </w:r>
      <w:r>
        <w:rPr>
          <w:color w:val="000000"/>
          <w:sz w:val="24"/>
          <w:szCs w:val="24"/>
        </w:rPr>
        <w:t>17:00</w:t>
      </w:r>
      <w:r>
        <w:rPr>
          <w:rFonts w:cs="宋体" w:hint="eastAsia"/>
          <w:color w:val="000000"/>
          <w:sz w:val="24"/>
          <w:szCs w:val="24"/>
        </w:rPr>
        <w:t>前交纸质报名表，纸质报名表必须经主管校长签字，并加盖学校和医院公章，用快递寄至“</w:t>
      </w:r>
      <w:r>
        <w:rPr>
          <w:rFonts w:ascii="Arial" w:hAnsi="Arial" w:cs="宋体" w:hint="eastAsia"/>
          <w:color w:val="000000"/>
          <w:sz w:val="24"/>
          <w:szCs w:val="24"/>
        </w:rPr>
        <w:t>四川省成都市武侯区体院路</w:t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宋体" w:hint="eastAsia"/>
          <w:color w:val="000000"/>
          <w:sz w:val="24"/>
          <w:szCs w:val="24"/>
        </w:rPr>
        <w:t>号成都体育学院田径教研室张山</w:t>
      </w:r>
      <w:r>
        <w:rPr>
          <w:rFonts w:cs="宋体" w:hint="eastAsia"/>
          <w:color w:val="000000"/>
          <w:sz w:val="24"/>
          <w:szCs w:val="24"/>
        </w:rPr>
        <w:t>老师收）”邮编：</w:t>
      </w:r>
      <w:r>
        <w:rPr>
          <w:color w:val="000000"/>
          <w:sz w:val="24"/>
          <w:szCs w:val="24"/>
        </w:rPr>
        <w:t>610041</w:t>
      </w:r>
      <w:r>
        <w:rPr>
          <w:rFonts w:cs="宋体" w:hint="eastAsia"/>
          <w:color w:val="000000"/>
          <w:sz w:val="24"/>
          <w:szCs w:val="24"/>
        </w:rPr>
        <w:t>。</w:t>
      </w:r>
      <w:r w:rsidR="001E192B" w:rsidRPr="008A7CC9">
        <w:rPr>
          <w:rFonts w:cs="宋体" w:hint="eastAsia"/>
          <w:b/>
          <w:sz w:val="24"/>
          <w:szCs w:val="24"/>
        </w:rPr>
        <w:t>逾期未交报名表，不得补报。</w:t>
      </w:r>
    </w:p>
    <w:p w:rsidR="000718FA" w:rsidRDefault="00CB7D39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rFonts w:cs="宋体" w:hint="eastAsia"/>
          <w:color w:val="000000"/>
          <w:sz w:val="24"/>
          <w:szCs w:val="24"/>
        </w:rPr>
        <w:t>、报名时请提供本队领队、教练、参赛运动员近期二寸免冠彩色照片一张，照片背面必须注明学校、姓名、性别。同时提供本队参赛服装照片（背心、短裤）。</w:t>
      </w:r>
    </w:p>
    <w:p w:rsidR="002813FA" w:rsidRPr="001E192B" w:rsidRDefault="00CB7D39" w:rsidP="001E192B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>
        <w:rPr>
          <w:rFonts w:cs="宋体" w:hint="eastAsia"/>
          <w:color w:val="000000"/>
          <w:sz w:val="24"/>
          <w:szCs w:val="24"/>
        </w:rPr>
        <w:t>、运动员报名不能冒名顶替、弄虚作假。逾期不交者按弃权论。当提交的纸质报名表与网上报名表信息不一致时，以网上报名表信息为准。</w:t>
      </w:r>
    </w:p>
    <w:p w:rsidR="000718FA" w:rsidRDefault="00CB7D39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联系人：张山</w:t>
      </w:r>
      <w:r>
        <w:rPr>
          <w:color w:val="000000"/>
          <w:sz w:val="24"/>
          <w:szCs w:val="24"/>
        </w:rPr>
        <w:t>15828599727</w:t>
      </w:r>
      <w:r>
        <w:rPr>
          <w:rFonts w:hint="eastAsia"/>
          <w:color w:val="000000"/>
          <w:sz w:val="24"/>
          <w:szCs w:val="24"/>
        </w:rPr>
        <w:t>；</w:t>
      </w:r>
      <w:r>
        <w:rPr>
          <w:rFonts w:cs="宋体" w:hint="eastAsia"/>
          <w:color w:val="000000"/>
          <w:sz w:val="24"/>
          <w:szCs w:val="24"/>
        </w:rPr>
        <w:t>宋涛</w:t>
      </w:r>
      <w:r>
        <w:rPr>
          <w:color w:val="000000"/>
          <w:sz w:val="24"/>
          <w:szCs w:val="24"/>
        </w:rPr>
        <w:t>13438456833</w:t>
      </w:r>
    </w:p>
    <w:p w:rsidR="000718FA" w:rsidRDefault="00CB7D39">
      <w:pPr>
        <w:spacing w:line="360" w:lineRule="auto"/>
        <w:rPr>
          <w:b/>
          <w:bCs/>
          <w:color w:val="000000"/>
          <w:sz w:val="28"/>
          <w:szCs w:val="28"/>
        </w:rPr>
      </w:pPr>
      <w:r>
        <w:rPr>
          <w:rFonts w:cs="宋体" w:hint="eastAsia"/>
          <w:b/>
          <w:bCs/>
          <w:color w:val="000000"/>
          <w:sz w:val="28"/>
          <w:szCs w:val="28"/>
        </w:rPr>
        <w:t>十二、报到、缴费及技术会</w:t>
      </w:r>
    </w:p>
    <w:p w:rsidR="000718FA" w:rsidRDefault="00CB7D39">
      <w:pPr>
        <w:spacing w:line="360" w:lineRule="auto"/>
        <w:rPr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lastRenderedPageBreak/>
        <w:t>（一）报到日期和地点</w:t>
      </w:r>
    </w:p>
    <w:p w:rsidR="000718FA" w:rsidRDefault="00CB7D39">
      <w:pPr>
        <w:spacing w:line="360" w:lineRule="auto"/>
        <w:ind w:firstLineChars="200" w:firstLine="480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201</w:t>
      </w:r>
      <w:r>
        <w:rPr>
          <w:rFonts w:hint="eastAsia"/>
          <w:color w:val="000000"/>
          <w:sz w:val="24"/>
          <w:szCs w:val="24"/>
        </w:rPr>
        <w:t>7</w:t>
      </w:r>
      <w:r>
        <w:rPr>
          <w:rFonts w:cs="宋体"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</w:rPr>
        <w:t>6</w:t>
      </w:r>
      <w:r>
        <w:rPr>
          <w:rFonts w:cs="宋体"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</w:rPr>
        <w:t>9</w:t>
      </w:r>
      <w:r>
        <w:rPr>
          <w:rFonts w:cs="宋体" w:hint="eastAsia"/>
          <w:color w:val="000000"/>
          <w:sz w:val="24"/>
          <w:szCs w:val="24"/>
        </w:rPr>
        <w:t>日下午</w:t>
      </w:r>
      <w:r>
        <w:rPr>
          <w:rFonts w:hint="eastAsia"/>
          <w:color w:val="000000"/>
          <w:sz w:val="24"/>
          <w:szCs w:val="24"/>
        </w:rPr>
        <w:t>14:00</w:t>
      </w:r>
      <w:r>
        <w:rPr>
          <w:rFonts w:cs="宋体" w:hint="eastAsia"/>
          <w:color w:val="000000"/>
          <w:sz w:val="24"/>
          <w:szCs w:val="24"/>
        </w:rPr>
        <w:t>点前各代表队报到。同时交验体检表（加盖医院公章）和“人身意外伤害保险”证明。</w:t>
      </w:r>
    </w:p>
    <w:p w:rsidR="000718FA" w:rsidRDefault="00CB7D39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报到地点：成都体育学院田径教研室</w:t>
      </w:r>
    </w:p>
    <w:p w:rsidR="000718FA" w:rsidRDefault="00CB7D39">
      <w:pPr>
        <w:spacing w:line="360" w:lineRule="auto"/>
        <w:rPr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（二）缴费</w:t>
      </w:r>
      <w:r w:rsidR="001E192B">
        <w:rPr>
          <w:rFonts w:cs="宋体" w:hint="eastAsia"/>
          <w:color w:val="000000"/>
          <w:sz w:val="24"/>
          <w:szCs w:val="24"/>
        </w:rPr>
        <w:t>：报道时</w:t>
      </w:r>
      <w:r>
        <w:rPr>
          <w:rFonts w:cs="宋体" w:hint="eastAsia"/>
          <w:color w:val="000000"/>
          <w:sz w:val="24"/>
          <w:szCs w:val="24"/>
        </w:rPr>
        <w:t>接受现金及刷卡缴费。</w:t>
      </w:r>
    </w:p>
    <w:p w:rsidR="000718FA" w:rsidRDefault="00CB7D39">
      <w:pPr>
        <w:spacing w:line="360" w:lineRule="auto"/>
        <w:rPr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（三）技术会</w:t>
      </w:r>
    </w:p>
    <w:p w:rsidR="000718FA" w:rsidRDefault="00CB7D39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时间：</w:t>
      </w:r>
      <w:r>
        <w:rPr>
          <w:color w:val="000000"/>
          <w:sz w:val="24"/>
          <w:szCs w:val="24"/>
        </w:rPr>
        <w:t>201</w:t>
      </w:r>
      <w:r>
        <w:rPr>
          <w:rFonts w:hint="eastAsia"/>
          <w:color w:val="000000"/>
          <w:sz w:val="24"/>
          <w:szCs w:val="24"/>
        </w:rPr>
        <w:t>7</w:t>
      </w:r>
      <w:r>
        <w:rPr>
          <w:rFonts w:cs="宋体"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</w:rPr>
        <w:t>6</w:t>
      </w:r>
      <w:r>
        <w:rPr>
          <w:rFonts w:cs="宋体"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</w:rPr>
        <w:t>9</w:t>
      </w:r>
      <w:r>
        <w:rPr>
          <w:rFonts w:cs="宋体" w:hint="eastAsia"/>
          <w:color w:val="000000"/>
          <w:sz w:val="24"/>
          <w:szCs w:val="24"/>
        </w:rPr>
        <w:t>日下午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:</w:t>
      </w:r>
      <w:r>
        <w:rPr>
          <w:rFonts w:hint="eastAsia"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0</w:t>
      </w:r>
      <w:r>
        <w:rPr>
          <w:rFonts w:cs="宋体" w:hint="eastAsia"/>
          <w:color w:val="000000"/>
          <w:sz w:val="24"/>
          <w:szCs w:val="24"/>
        </w:rPr>
        <w:t>召开</w:t>
      </w:r>
      <w:r w:rsidR="0079416F">
        <w:rPr>
          <w:rFonts w:cs="宋体" w:hint="eastAsia"/>
          <w:color w:val="000000"/>
          <w:sz w:val="24"/>
          <w:szCs w:val="24"/>
        </w:rPr>
        <w:t>组委会、</w:t>
      </w:r>
      <w:r>
        <w:rPr>
          <w:rFonts w:cs="宋体" w:hint="eastAsia"/>
          <w:color w:val="000000"/>
          <w:sz w:val="24"/>
          <w:szCs w:val="24"/>
        </w:rPr>
        <w:t>技术会。</w:t>
      </w:r>
      <w:r w:rsidR="0079416F">
        <w:rPr>
          <w:rFonts w:cs="宋体" w:hint="eastAsia"/>
          <w:color w:val="000000"/>
          <w:sz w:val="24"/>
          <w:szCs w:val="24"/>
        </w:rPr>
        <w:t>请各单位派领队、教练</w:t>
      </w:r>
      <w:r w:rsidR="0079416F">
        <w:rPr>
          <w:rFonts w:cs="宋体" w:hint="eastAsia"/>
          <w:color w:val="000000"/>
          <w:sz w:val="24"/>
          <w:szCs w:val="24"/>
        </w:rPr>
        <w:t>1</w:t>
      </w:r>
      <w:r w:rsidR="0079416F">
        <w:rPr>
          <w:rFonts w:cs="宋体" w:hint="eastAsia"/>
          <w:color w:val="000000"/>
          <w:sz w:val="24"/>
          <w:szCs w:val="24"/>
        </w:rPr>
        <w:t>名按时参会。</w:t>
      </w:r>
    </w:p>
    <w:p w:rsidR="000718FA" w:rsidRDefault="00CB7D39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地点：成都体育学院同传室。</w:t>
      </w:r>
    </w:p>
    <w:p w:rsidR="000718FA" w:rsidRDefault="00CB7D39">
      <w:pPr>
        <w:spacing w:line="360" w:lineRule="auto"/>
        <w:rPr>
          <w:b/>
          <w:bCs/>
          <w:color w:val="000000"/>
          <w:sz w:val="28"/>
          <w:szCs w:val="28"/>
        </w:rPr>
      </w:pPr>
      <w:r>
        <w:rPr>
          <w:rFonts w:cs="宋体" w:hint="eastAsia"/>
          <w:b/>
          <w:bCs/>
          <w:color w:val="000000"/>
          <w:sz w:val="28"/>
          <w:szCs w:val="28"/>
        </w:rPr>
        <w:t>十三、裁判员、仲裁委员等的选派</w:t>
      </w:r>
    </w:p>
    <w:p w:rsidR="000718FA" w:rsidRDefault="00CB7D39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部分岗位裁判由主办单位和竞赛组织委员会委派，其余由承办单位负责。</w:t>
      </w:r>
    </w:p>
    <w:p w:rsidR="000718FA" w:rsidRDefault="00CB7D39">
      <w:pPr>
        <w:spacing w:line="360" w:lineRule="auto"/>
        <w:rPr>
          <w:b/>
          <w:bCs/>
          <w:color w:val="000000"/>
          <w:sz w:val="28"/>
          <w:szCs w:val="28"/>
        </w:rPr>
      </w:pPr>
      <w:r>
        <w:rPr>
          <w:rFonts w:cs="宋体" w:hint="eastAsia"/>
          <w:b/>
          <w:bCs/>
          <w:color w:val="000000"/>
          <w:sz w:val="28"/>
          <w:szCs w:val="28"/>
        </w:rPr>
        <w:t>十四、经费</w:t>
      </w:r>
    </w:p>
    <w:p w:rsidR="000718FA" w:rsidRDefault="00CB7D39">
      <w:pPr>
        <w:spacing w:line="360" w:lineRule="auto"/>
        <w:rPr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（一）大会经费由四川省、成都市高校体育协会和参赛单位报名</w:t>
      </w:r>
      <w:proofErr w:type="gramStart"/>
      <w:r>
        <w:rPr>
          <w:rFonts w:cs="宋体" w:hint="eastAsia"/>
          <w:color w:val="000000"/>
          <w:sz w:val="24"/>
          <w:szCs w:val="24"/>
        </w:rPr>
        <w:t>费共同</w:t>
      </w:r>
      <w:proofErr w:type="gramEnd"/>
      <w:r>
        <w:rPr>
          <w:rFonts w:cs="宋体" w:hint="eastAsia"/>
          <w:color w:val="000000"/>
          <w:sz w:val="24"/>
          <w:szCs w:val="24"/>
        </w:rPr>
        <w:t>筹集；</w:t>
      </w:r>
    </w:p>
    <w:p w:rsidR="000718FA" w:rsidRDefault="00CB7D39">
      <w:pPr>
        <w:spacing w:line="360" w:lineRule="auto"/>
        <w:rPr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（二）各参赛单位人员的差旅费、食、宿费等一切费用自理；承办单位可代为联系周边住宿，联系人：宋涛</w:t>
      </w:r>
      <w:r w:rsidR="00F02FF6">
        <w:rPr>
          <w:rFonts w:cs="宋体" w:hint="eastAsia"/>
          <w:color w:val="000000"/>
          <w:sz w:val="24"/>
          <w:szCs w:val="24"/>
        </w:rPr>
        <w:t xml:space="preserve">    </w:t>
      </w:r>
      <w:r>
        <w:rPr>
          <w:rFonts w:cs="宋体" w:hint="eastAsia"/>
          <w:color w:val="000000"/>
          <w:sz w:val="24"/>
          <w:szCs w:val="24"/>
        </w:rPr>
        <w:t>电话</w:t>
      </w:r>
      <w:r>
        <w:rPr>
          <w:color w:val="000000"/>
          <w:sz w:val="24"/>
          <w:szCs w:val="24"/>
        </w:rPr>
        <w:t>13438456833</w:t>
      </w:r>
    </w:p>
    <w:p w:rsidR="000718FA" w:rsidRDefault="00CB7D39">
      <w:pPr>
        <w:spacing w:line="360" w:lineRule="auto"/>
        <w:rPr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（三）各参赛单位报道时须交纳比赛保证金</w:t>
      </w:r>
      <w:r>
        <w:rPr>
          <w:rFonts w:hint="eastAsia"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000</w:t>
      </w:r>
      <w:r>
        <w:rPr>
          <w:rFonts w:cs="宋体" w:hint="eastAsia"/>
          <w:color w:val="000000"/>
          <w:sz w:val="24"/>
          <w:szCs w:val="24"/>
        </w:rPr>
        <w:t>元；如无违规、违纪行为闭幕式后退还。</w:t>
      </w:r>
    </w:p>
    <w:p w:rsidR="000718FA" w:rsidRDefault="00CB7D39">
      <w:pPr>
        <w:spacing w:line="360" w:lineRule="auto"/>
        <w:rPr>
          <w:color w:val="000000"/>
          <w:sz w:val="28"/>
          <w:szCs w:val="28"/>
        </w:rPr>
      </w:pPr>
      <w:r>
        <w:rPr>
          <w:rFonts w:cs="宋体" w:hint="eastAsia"/>
          <w:color w:val="000000"/>
          <w:sz w:val="24"/>
          <w:szCs w:val="24"/>
        </w:rPr>
        <w:t>（四）比赛报名费：</w:t>
      </w:r>
      <w:r>
        <w:rPr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00</w:t>
      </w:r>
      <w:r>
        <w:rPr>
          <w:rFonts w:cs="宋体" w:hint="eastAsia"/>
          <w:color w:val="000000"/>
          <w:sz w:val="24"/>
          <w:szCs w:val="24"/>
        </w:rPr>
        <w:t>元</w:t>
      </w:r>
      <w:r>
        <w:rPr>
          <w:rFonts w:cs="宋体" w:hint="eastAsia"/>
          <w:color w:val="000000"/>
          <w:sz w:val="24"/>
          <w:szCs w:val="24"/>
        </w:rPr>
        <w:t>/</w:t>
      </w:r>
      <w:r>
        <w:rPr>
          <w:rFonts w:cs="宋体" w:hint="eastAsia"/>
          <w:color w:val="000000"/>
          <w:sz w:val="24"/>
          <w:szCs w:val="24"/>
        </w:rPr>
        <w:t>队。</w:t>
      </w:r>
    </w:p>
    <w:p w:rsidR="000718FA" w:rsidRDefault="00CB7D39">
      <w:pPr>
        <w:spacing w:line="360" w:lineRule="auto"/>
        <w:rPr>
          <w:b/>
          <w:bCs/>
          <w:color w:val="000000"/>
          <w:sz w:val="28"/>
          <w:szCs w:val="28"/>
        </w:rPr>
      </w:pPr>
      <w:r>
        <w:rPr>
          <w:rFonts w:cs="宋体" w:hint="eastAsia"/>
          <w:b/>
          <w:bCs/>
          <w:color w:val="000000"/>
          <w:sz w:val="28"/>
          <w:szCs w:val="28"/>
        </w:rPr>
        <w:t>十五、其他规定</w:t>
      </w:r>
    </w:p>
    <w:p w:rsidR="000718FA" w:rsidRDefault="00CB7D39">
      <w:pPr>
        <w:snapToGrid w:val="0"/>
        <w:spacing w:line="360" w:lineRule="auto"/>
        <w:rPr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（一）参加本届比赛的所有运动员都必须由参赛学校购买“人身意外伤害保险”。报到时，向组委会交验保险单据原件，否则不能参加比赛。</w:t>
      </w:r>
    </w:p>
    <w:p w:rsidR="000718FA" w:rsidRDefault="00CB7D39">
      <w:pPr>
        <w:snapToGrid w:val="0"/>
        <w:spacing w:line="360" w:lineRule="auto"/>
        <w:rPr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（二）各代表团自备</w:t>
      </w:r>
      <w:r>
        <w:rPr>
          <w:color w:val="000000"/>
          <w:sz w:val="24"/>
          <w:szCs w:val="24"/>
        </w:rPr>
        <w:t>6</w:t>
      </w:r>
      <w:r>
        <w:rPr>
          <w:rFonts w:cs="宋体"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9</w:t>
      </w:r>
      <w:r>
        <w:rPr>
          <w:rFonts w:cs="宋体" w:hint="eastAsia"/>
          <w:color w:val="000000"/>
          <w:sz w:val="24"/>
          <w:szCs w:val="24"/>
        </w:rPr>
        <w:t>尺校旗两面，颜色不限。</w:t>
      </w:r>
    </w:p>
    <w:p w:rsidR="000718FA" w:rsidRDefault="00CB7D39">
      <w:pPr>
        <w:snapToGrid w:val="0"/>
        <w:spacing w:line="360" w:lineRule="auto"/>
        <w:rPr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（三）未尽事宜，由大会补充，另行通知。</w:t>
      </w:r>
    </w:p>
    <w:p w:rsidR="000718FA" w:rsidRDefault="00CB7D39">
      <w:pPr>
        <w:spacing w:line="360" w:lineRule="auto"/>
        <w:rPr>
          <w:b/>
          <w:bCs/>
          <w:color w:val="000000"/>
          <w:sz w:val="28"/>
          <w:szCs w:val="28"/>
        </w:rPr>
      </w:pPr>
      <w:r>
        <w:rPr>
          <w:rFonts w:cs="宋体" w:hint="eastAsia"/>
          <w:b/>
          <w:bCs/>
          <w:color w:val="000000"/>
          <w:sz w:val="28"/>
          <w:szCs w:val="28"/>
        </w:rPr>
        <w:t>十六、本规程解释权属四川省教育厅、</w:t>
      </w:r>
      <w:r w:rsidR="00E931F4">
        <w:rPr>
          <w:rFonts w:cs="宋体" w:hint="eastAsia"/>
          <w:b/>
          <w:bCs/>
          <w:color w:val="000000"/>
          <w:sz w:val="28"/>
          <w:szCs w:val="28"/>
        </w:rPr>
        <w:t>竞赛</w:t>
      </w:r>
      <w:r>
        <w:rPr>
          <w:rFonts w:cs="宋体" w:hint="eastAsia"/>
          <w:b/>
          <w:bCs/>
          <w:color w:val="000000"/>
          <w:sz w:val="28"/>
          <w:szCs w:val="28"/>
        </w:rPr>
        <w:t>组委会</w:t>
      </w:r>
    </w:p>
    <w:p w:rsidR="00E931F4" w:rsidRDefault="00E931F4">
      <w:pPr>
        <w:spacing w:line="360" w:lineRule="auto"/>
        <w:jc w:val="right"/>
        <w:rPr>
          <w:rFonts w:cs="宋体"/>
          <w:b/>
          <w:bCs/>
          <w:color w:val="000000"/>
          <w:sz w:val="28"/>
          <w:szCs w:val="28"/>
        </w:rPr>
      </w:pPr>
      <w:r>
        <w:rPr>
          <w:rFonts w:cs="宋体" w:hint="eastAsia"/>
          <w:b/>
          <w:bCs/>
          <w:color w:val="000000"/>
          <w:sz w:val="28"/>
          <w:szCs w:val="28"/>
        </w:rPr>
        <w:t>组委会</w:t>
      </w:r>
    </w:p>
    <w:p w:rsidR="000718FA" w:rsidRDefault="00CB7D39">
      <w:pPr>
        <w:spacing w:line="360" w:lineRule="auto"/>
        <w:jc w:val="right"/>
        <w:rPr>
          <w:b/>
          <w:bCs/>
          <w:color w:val="000000"/>
          <w:sz w:val="28"/>
          <w:szCs w:val="28"/>
        </w:rPr>
      </w:pPr>
      <w:r>
        <w:rPr>
          <w:rFonts w:cs="宋体" w:hint="eastAsia"/>
          <w:b/>
          <w:bCs/>
          <w:color w:val="000000"/>
          <w:sz w:val="28"/>
          <w:szCs w:val="28"/>
        </w:rPr>
        <w:t>二〇一七年五月</w:t>
      </w:r>
    </w:p>
    <w:p w:rsidR="000718FA" w:rsidRDefault="000718FA">
      <w:pPr>
        <w:spacing w:line="360" w:lineRule="auto"/>
        <w:rPr>
          <w:color w:val="000000"/>
          <w:kern w:val="0"/>
          <w:sz w:val="28"/>
          <w:szCs w:val="28"/>
        </w:rPr>
        <w:sectPr w:rsidR="000718FA">
          <w:head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718FA" w:rsidRDefault="00CB7D39">
      <w:pPr>
        <w:pStyle w:val="1"/>
        <w:spacing w:line="360" w:lineRule="auto"/>
        <w:jc w:val="left"/>
        <w:rPr>
          <w:color w:val="000000"/>
          <w:kern w:val="0"/>
          <w:sz w:val="36"/>
          <w:szCs w:val="36"/>
        </w:rPr>
      </w:pPr>
      <w:bookmarkStart w:id="2" w:name="_Toc386979628"/>
      <w:r>
        <w:rPr>
          <w:rFonts w:cs="宋体" w:hint="eastAsia"/>
          <w:color w:val="000000"/>
          <w:kern w:val="0"/>
          <w:sz w:val="36"/>
          <w:szCs w:val="36"/>
        </w:rPr>
        <w:lastRenderedPageBreak/>
        <w:t>附件</w:t>
      </w:r>
      <w:r>
        <w:rPr>
          <w:color w:val="000000"/>
          <w:kern w:val="0"/>
          <w:sz w:val="36"/>
          <w:szCs w:val="36"/>
        </w:rPr>
        <w:t>1</w:t>
      </w:r>
      <w:bookmarkStart w:id="3" w:name="_Toc386979630"/>
      <w:bookmarkEnd w:id="2"/>
    </w:p>
    <w:p w:rsidR="000718FA" w:rsidRDefault="00CB7D39">
      <w:pPr>
        <w:pStyle w:val="1"/>
        <w:spacing w:line="360" w:lineRule="auto"/>
        <w:jc w:val="left"/>
        <w:rPr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乙组</w:t>
      </w:r>
      <w:r>
        <w:rPr>
          <w:color w:val="000000"/>
          <w:sz w:val="24"/>
          <w:szCs w:val="24"/>
        </w:rPr>
        <w:t>1500</w:t>
      </w:r>
      <w:r>
        <w:rPr>
          <w:rFonts w:cs="宋体" w:hint="eastAsia"/>
          <w:color w:val="000000"/>
          <w:sz w:val="24"/>
          <w:szCs w:val="24"/>
        </w:rPr>
        <w:t>米异程接力（</w:t>
      </w:r>
      <w:r>
        <w:rPr>
          <w:color w:val="000000"/>
          <w:sz w:val="24"/>
          <w:szCs w:val="24"/>
        </w:rPr>
        <w:t>100</w:t>
      </w:r>
      <w:r>
        <w:rPr>
          <w:rFonts w:cs="宋体" w:hint="eastAsia"/>
          <w:color w:val="000000"/>
          <w:sz w:val="24"/>
          <w:szCs w:val="24"/>
        </w:rPr>
        <w:t>米</w:t>
      </w:r>
      <w:r>
        <w:rPr>
          <w:color w:val="000000"/>
          <w:sz w:val="24"/>
          <w:szCs w:val="24"/>
        </w:rPr>
        <w:t>+200</w:t>
      </w:r>
      <w:r>
        <w:rPr>
          <w:rFonts w:cs="宋体" w:hint="eastAsia"/>
          <w:color w:val="000000"/>
          <w:sz w:val="24"/>
          <w:szCs w:val="24"/>
        </w:rPr>
        <w:t>米</w:t>
      </w:r>
      <w:r>
        <w:rPr>
          <w:color w:val="000000"/>
          <w:sz w:val="24"/>
          <w:szCs w:val="24"/>
        </w:rPr>
        <w:t>+400</w:t>
      </w:r>
      <w:r>
        <w:rPr>
          <w:rFonts w:cs="宋体" w:hint="eastAsia"/>
          <w:color w:val="000000"/>
          <w:sz w:val="24"/>
          <w:szCs w:val="24"/>
        </w:rPr>
        <w:t>米</w:t>
      </w:r>
      <w:r>
        <w:rPr>
          <w:color w:val="000000"/>
          <w:sz w:val="24"/>
          <w:szCs w:val="24"/>
        </w:rPr>
        <w:t>+800</w:t>
      </w:r>
      <w:r>
        <w:rPr>
          <w:rFonts w:cs="宋体" w:hint="eastAsia"/>
          <w:color w:val="000000"/>
          <w:sz w:val="24"/>
          <w:szCs w:val="24"/>
        </w:rPr>
        <w:t>米）比赛办法：</w:t>
      </w:r>
    </w:p>
    <w:p w:rsidR="000718FA" w:rsidRDefault="00CB7D39">
      <w:pPr>
        <w:spacing w:line="360" w:lineRule="auto"/>
        <w:ind w:firstLineChars="200" w:firstLine="480"/>
        <w:rPr>
          <w:rFonts w:cs="宋体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1</w:t>
      </w:r>
      <w:r>
        <w:rPr>
          <w:rFonts w:cs="宋体" w:hint="eastAsia"/>
          <w:color w:val="000000"/>
          <w:sz w:val="24"/>
          <w:szCs w:val="24"/>
        </w:rPr>
        <w:t>、各队</w:t>
      </w:r>
      <w:r>
        <w:rPr>
          <w:color w:val="000000"/>
          <w:sz w:val="24"/>
          <w:szCs w:val="24"/>
        </w:rPr>
        <w:t>4</w:t>
      </w:r>
      <w:r>
        <w:rPr>
          <w:rFonts w:cs="宋体" w:hint="eastAsia"/>
          <w:color w:val="000000"/>
          <w:sz w:val="24"/>
          <w:szCs w:val="24"/>
        </w:rPr>
        <w:t>人参赛，采用</w:t>
      </w:r>
      <w:proofErr w:type="gramStart"/>
      <w:r>
        <w:rPr>
          <w:rFonts w:cs="宋体" w:hint="eastAsia"/>
          <w:color w:val="000000"/>
          <w:sz w:val="24"/>
          <w:szCs w:val="24"/>
        </w:rPr>
        <w:t>不</w:t>
      </w:r>
      <w:proofErr w:type="gramEnd"/>
      <w:r>
        <w:rPr>
          <w:rFonts w:cs="宋体" w:hint="eastAsia"/>
          <w:color w:val="000000"/>
          <w:sz w:val="24"/>
          <w:szCs w:val="24"/>
        </w:rPr>
        <w:t>分道比赛，各队比赛时</w:t>
      </w:r>
      <w:r>
        <w:rPr>
          <w:rFonts w:cs="宋体" w:hint="eastAsia"/>
          <w:b/>
          <w:bCs/>
          <w:sz w:val="24"/>
          <w:szCs w:val="24"/>
        </w:rPr>
        <w:t>不得穿跑鞋</w:t>
      </w:r>
      <w:r>
        <w:rPr>
          <w:rFonts w:cs="宋体" w:hint="eastAsia"/>
          <w:color w:val="000000"/>
          <w:sz w:val="24"/>
          <w:szCs w:val="24"/>
        </w:rPr>
        <w:t>。</w:t>
      </w:r>
    </w:p>
    <w:p w:rsidR="000718FA" w:rsidRDefault="00CB7D39">
      <w:pPr>
        <w:spacing w:line="360" w:lineRule="auto"/>
        <w:ind w:firstLineChars="200" w:firstLine="480"/>
        <w:rPr>
          <w:rFonts w:cs="宋体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2</w:t>
      </w:r>
      <w:r>
        <w:rPr>
          <w:rFonts w:cs="宋体" w:hint="eastAsia"/>
          <w:color w:val="000000"/>
          <w:sz w:val="24"/>
          <w:szCs w:val="24"/>
        </w:rPr>
        <w:t>、起点设在</w:t>
      </w:r>
      <w:r>
        <w:rPr>
          <w:color w:val="000000"/>
          <w:sz w:val="24"/>
          <w:szCs w:val="24"/>
        </w:rPr>
        <w:t>1500</w:t>
      </w:r>
      <w:r>
        <w:rPr>
          <w:rFonts w:cs="宋体" w:hint="eastAsia"/>
          <w:color w:val="000000"/>
          <w:sz w:val="24"/>
          <w:szCs w:val="24"/>
        </w:rPr>
        <w:t>米起点处，第一棒</w:t>
      </w:r>
      <w:r>
        <w:rPr>
          <w:color w:val="000000"/>
          <w:sz w:val="24"/>
          <w:szCs w:val="24"/>
        </w:rPr>
        <w:t>800</w:t>
      </w:r>
      <w:r>
        <w:rPr>
          <w:rFonts w:cs="宋体" w:hint="eastAsia"/>
          <w:color w:val="000000"/>
          <w:sz w:val="24"/>
          <w:szCs w:val="24"/>
        </w:rPr>
        <w:t>米，第二棒</w:t>
      </w:r>
      <w:r>
        <w:rPr>
          <w:color w:val="000000"/>
          <w:sz w:val="24"/>
          <w:szCs w:val="24"/>
        </w:rPr>
        <w:t>400</w:t>
      </w:r>
      <w:r>
        <w:rPr>
          <w:rFonts w:cs="宋体" w:hint="eastAsia"/>
          <w:color w:val="000000"/>
          <w:sz w:val="24"/>
          <w:szCs w:val="24"/>
        </w:rPr>
        <w:t>米，第三棒</w:t>
      </w:r>
      <w:r>
        <w:rPr>
          <w:color w:val="000000"/>
          <w:sz w:val="24"/>
          <w:szCs w:val="24"/>
        </w:rPr>
        <w:t>200</w:t>
      </w:r>
      <w:r>
        <w:rPr>
          <w:rFonts w:cs="宋体" w:hint="eastAsia"/>
          <w:color w:val="000000"/>
          <w:sz w:val="24"/>
          <w:szCs w:val="24"/>
        </w:rPr>
        <w:t>米，第四棒</w:t>
      </w:r>
      <w:r>
        <w:rPr>
          <w:color w:val="000000"/>
          <w:sz w:val="24"/>
          <w:szCs w:val="24"/>
        </w:rPr>
        <w:t>100</w:t>
      </w:r>
      <w:r>
        <w:rPr>
          <w:rFonts w:cs="宋体" w:hint="eastAsia"/>
          <w:color w:val="000000"/>
          <w:sz w:val="24"/>
          <w:szCs w:val="24"/>
        </w:rPr>
        <w:t>米。</w:t>
      </w:r>
    </w:p>
    <w:p w:rsidR="000718FA" w:rsidRDefault="00CB7D39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3</w:t>
      </w:r>
      <w:r>
        <w:rPr>
          <w:rFonts w:cs="宋体" w:hint="eastAsia"/>
          <w:color w:val="000000"/>
          <w:sz w:val="24"/>
          <w:szCs w:val="24"/>
        </w:rPr>
        <w:t>、按成绩录取前八名。</w:t>
      </w:r>
    </w:p>
    <w:p w:rsidR="000718FA" w:rsidRDefault="000718FA"/>
    <w:p w:rsidR="000718FA" w:rsidRDefault="000718FA"/>
    <w:p w:rsidR="000718FA" w:rsidRDefault="000718FA"/>
    <w:p w:rsidR="000718FA" w:rsidRDefault="000718FA"/>
    <w:p w:rsidR="000718FA" w:rsidRDefault="000718FA"/>
    <w:p w:rsidR="000718FA" w:rsidRDefault="000718FA"/>
    <w:p w:rsidR="000718FA" w:rsidRDefault="000718FA"/>
    <w:p w:rsidR="000718FA" w:rsidRDefault="000718FA"/>
    <w:p w:rsidR="000718FA" w:rsidRDefault="000718FA"/>
    <w:p w:rsidR="000718FA" w:rsidRDefault="000718FA"/>
    <w:p w:rsidR="000718FA" w:rsidRDefault="000718FA"/>
    <w:p w:rsidR="000718FA" w:rsidRDefault="000718FA"/>
    <w:p w:rsidR="000718FA" w:rsidRDefault="000718FA"/>
    <w:p w:rsidR="000718FA" w:rsidRDefault="000718FA"/>
    <w:p w:rsidR="000718FA" w:rsidRDefault="000718FA"/>
    <w:p w:rsidR="000718FA" w:rsidRDefault="000718FA"/>
    <w:p w:rsidR="000718FA" w:rsidRDefault="000718FA"/>
    <w:p w:rsidR="000718FA" w:rsidRPr="00DF1813" w:rsidRDefault="000718FA"/>
    <w:bookmarkEnd w:id="3"/>
    <w:p w:rsidR="000718FA" w:rsidRDefault="000718FA">
      <w:pPr>
        <w:spacing w:line="360" w:lineRule="auto"/>
        <w:rPr>
          <w:color w:val="000000"/>
        </w:rPr>
      </w:pPr>
    </w:p>
    <w:p w:rsidR="000718FA" w:rsidRDefault="000718FA">
      <w:pPr>
        <w:spacing w:line="360" w:lineRule="auto"/>
        <w:rPr>
          <w:color w:val="000000"/>
        </w:rPr>
      </w:pPr>
    </w:p>
    <w:p w:rsidR="000718FA" w:rsidRDefault="000718FA">
      <w:pPr>
        <w:spacing w:line="360" w:lineRule="auto"/>
        <w:rPr>
          <w:color w:val="000000"/>
        </w:rPr>
      </w:pPr>
    </w:p>
    <w:p w:rsidR="000718FA" w:rsidRDefault="000718FA">
      <w:pPr>
        <w:pStyle w:val="1"/>
        <w:spacing w:line="360" w:lineRule="auto"/>
        <w:jc w:val="left"/>
        <w:rPr>
          <w:color w:val="000000"/>
          <w:kern w:val="0"/>
          <w:sz w:val="36"/>
          <w:szCs w:val="36"/>
        </w:rPr>
        <w:sectPr w:rsidR="000718FA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718FA" w:rsidRDefault="00CB7D39">
      <w:pPr>
        <w:pStyle w:val="1"/>
        <w:spacing w:line="360" w:lineRule="auto"/>
        <w:jc w:val="left"/>
        <w:rPr>
          <w:color w:val="000000"/>
          <w:kern w:val="0"/>
          <w:sz w:val="28"/>
          <w:szCs w:val="28"/>
        </w:rPr>
      </w:pPr>
      <w:r>
        <w:rPr>
          <w:rFonts w:cs="宋体" w:hint="eastAsia"/>
          <w:color w:val="000000"/>
          <w:kern w:val="0"/>
          <w:sz w:val="28"/>
          <w:szCs w:val="28"/>
        </w:rPr>
        <w:lastRenderedPageBreak/>
        <w:t>附件</w:t>
      </w:r>
      <w:r>
        <w:rPr>
          <w:rFonts w:hint="eastAsia"/>
          <w:color w:val="000000"/>
          <w:kern w:val="0"/>
          <w:sz w:val="28"/>
          <w:szCs w:val="28"/>
        </w:rPr>
        <w:t>2</w:t>
      </w:r>
      <w:r>
        <w:rPr>
          <w:color w:val="000000"/>
          <w:kern w:val="0"/>
          <w:sz w:val="28"/>
          <w:szCs w:val="28"/>
        </w:rPr>
        <w:t>:</w:t>
      </w:r>
    </w:p>
    <w:p w:rsidR="000718FA" w:rsidRDefault="00CB7D39">
      <w:pPr>
        <w:tabs>
          <w:tab w:val="left" w:pos="5940"/>
        </w:tabs>
        <w:jc w:val="center"/>
        <w:rPr>
          <w:rFonts w:ascii="仿宋_GB2312" w:eastAsia="仿宋_GB2312"/>
          <w:b/>
          <w:bCs/>
          <w:sz w:val="30"/>
          <w:szCs w:val="30"/>
        </w:rPr>
      </w:pPr>
      <w:bookmarkStart w:id="4" w:name="_Toc294624346"/>
      <w:r>
        <w:rPr>
          <w:sz w:val="30"/>
          <w:szCs w:val="30"/>
        </w:rPr>
        <w:t>201</w:t>
      </w:r>
      <w:r>
        <w:rPr>
          <w:rFonts w:hint="eastAsia"/>
          <w:sz w:val="30"/>
          <w:szCs w:val="30"/>
        </w:rPr>
        <w:t>7</w:t>
      </w:r>
      <w:r>
        <w:rPr>
          <w:rFonts w:cs="宋体" w:hint="eastAsia"/>
          <w:sz w:val="30"/>
          <w:szCs w:val="30"/>
        </w:rPr>
        <w:t>年四川省</w:t>
      </w:r>
      <w:bookmarkStart w:id="5" w:name="_Toc294624347"/>
      <w:bookmarkEnd w:id="4"/>
      <w:r>
        <w:rPr>
          <w:rFonts w:cs="宋体" w:hint="eastAsia"/>
          <w:sz w:val="30"/>
          <w:szCs w:val="30"/>
        </w:rPr>
        <w:t>大学生田径运动会</w:t>
      </w:r>
      <w:bookmarkEnd w:id="5"/>
      <w:r>
        <w:rPr>
          <w:rFonts w:cs="宋体" w:hint="eastAsia"/>
          <w:sz w:val="30"/>
          <w:szCs w:val="30"/>
        </w:rPr>
        <w:t>报名表</w:t>
      </w:r>
    </w:p>
    <w:p w:rsidR="000718FA" w:rsidRDefault="00CB7D39">
      <w:pPr>
        <w:spacing w:line="500" w:lineRule="exact"/>
        <w:ind w:firstLineChars="49" w:firstLine="138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报名单位：（盖章）组别：（甲组男子）</w:t>
      </w:r>
    </w:p>
    <w:p w:rsidR="000718FA" w:rsidRDefault="00CB7D39">
      <w:pPr>
        <w:spacing w:line="500" w:lineRule="exact"/>
        <w:ind w:leftChars="-85" w:left="-178" w:firstLineChars="108" w:firstLine="304"/>
        <w:rPr>
          <w:rFonts w:ascii="仿宋_GB2312" w:eastAsia="仿宋_GB2312" w:cs="仿宋_GB2312"/>
          <w:b/>
          <w:bCs/>
          <w:sz w:val="28"/>
          <w:szCs w:val="28"/>
          <w:u w:val="single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领队：手机：教练员：手机：</w:t>
      </w:r>
    </w:p>
    <w:tbl>
      <w:tblPr>
        <w:tblW w:w="158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0"/>
        <w:gridCol w:w="673"/>
        <w:gridCol w:w="674"/>
        <w:gridCol w:w="674"/>
        <w:gridCol w:w="674"/>
        <w:gridCol w:w="674"/>
        <w:gridCol w:w="673"/>
        <w:gridCol w:w="674"/>
        <w:gridCol w:w="674"/>
        <w:gridCol w:w="674"/>
        <w:gridCol w:w="674"/>
        <w:gridCol w:w="673"/>
        <w:gridCol w:w="674"/>
        <w:gridCol w:w="674"/>
        <w:gridCol w:w="674"/>
        <w:gridCol w:w="674"/>
        <w:gridCol w:w="674"/>
        <w:gridCol w:w="3372"/>
      </w:tblGrid>
      <w:tr w:rsidR="000718FA">
        <w:trPr>
          <w:cantSplit/>
        </w:trPr>
        <w:tc>
          <w:tcPr>
            <w:tcW w:w="535" w:type="dxa"/>
            <w:vMerge w:val="restart"/>
          </w:tcPr>
          <w:p w:rsidR="000718FA" w:rsidRDefault="00CB7D3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报</w:t>
            </w:r>
          </w:p>
          <w:p w:rsidR="000718FA" w:rsidRDefault="00CB7D3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名</w:t>
            </w:r>
          </w:p>
          <w:p w:rsidR="000718FA" w:rsidRDefault="00CB7D3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序</w:t>
            </w:r>
          </w:p>
          <w:p w:rsidR="000718FA" w:rsidRDefault="00CB7D3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号</w:t>
            </w:r>
          </w:p>
        </w:tc>
        <w:tc>
          <w:tcPr>
            <w:tcW w:w="1170" w:type="dxa"/>
            <w:vMerge w:val="restart"/>
            <w:vAlign w:val="center"/>
          </w:tcPr>
          <w:p w:rsidR="000718FA" w:rsidRDefault="00CB7D39">
            <w:pPr>
              <w:spacing w:line="240" w:lineRule="atLeast"/>
              <w:ind w:left="207" w:hangingChars="98" w:hanging="207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运动员</w:t>
            </w:r>
          </w:p>
          <w:p w:rsidR="000718FA" w:rsidRDefault="00CB7D39">
            <w:pPr>
              <w:spacing w:line="240" w:lineRule="atLeast"/>
              <w:ind w:left="207" w:hangingChars="98" w:hanging="207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姓名</w:t>
            </w:r>
          </w:p>
          <w:p w:rsidR="000718FA" w:rsidRDefault="000718FA">
            <w:pPr>
              <w:spacing w:line="240" w:lineRule="atLeast"/>
              <w:ind w:left="207" w:hangingChars="98" w:hanging="207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楷体_GB2312" w:eastAsia="楷体_GB2312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cs="楷体_GB2312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4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楷体_GB2312" w:eastAsia="楷体_GB2312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cs="楷体_GB2312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4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楷体_GB2312" w:eastAsia="楷体_GB2312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cs="楷体_GB2312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4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楷体_GB2312" w:eastAsia="楷体_GB2312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cs="楷体_GB2312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4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楷体_GB2312" w:eastAsia="楷体_GB2312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cs="楷体_GB2312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3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楷体_GB2312" w:eastAsia="楷体_GB2312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cs="楷体_GB2312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4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楷体_GB2312" w:eastAsia="楷体_GB2312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cs="楷体_GB2312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74" w:type="dxa"/>
          </w:tcPr>
          <w:p w:rsidR="000718FA" w:rsidRDefault="00CB7D39">
            <w:pPr>
              <w:spacing w:line="240" w:lineRule="atLeast"/>
              <w:jc w:val="center"/>
              <w:rPr>
                <w:rFonts w:ascii="楷体_GB2312" w:eastAsia="楷体_GB2312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cs="楷体_GB2312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74" w:type="dxa"/>
          </w:tcPr>
          <w:p w:rsidR="000718FA" w:rsidRDefault="00CB7D39">
            <w:pPr>
              <w:spacing w:line="240" w:lineRule="atLeast"/>
              <w:jc w:val="center"/>
              <w:rPr>
                <w:rFonts w:ascii="楷体_GB2312" w:eastAsia="楷体_GB2312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cs="楷体_GB2312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74" w:type="dxa"/>
          </w:tcPr>
          <w:p w:rsidR="000718FA" w:rsidRDefault="00CB7D39">
            <w:pPr>
              <w:spacing w:line="240" w:lineRule="atLeast"/>
              <w:jc w:val="center"/>
              <w:rPr>
                <w:rFonts w:ascii="楷体_GB2312" w:eastAsia="楷体_GB2312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cs="楷体_GB2312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73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楷体_GB2312" w:eastAsia="楷体_GB2312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cs="楷体_GB2312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74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楷体_GB2312" w:eastAsia="楷体_GB2312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cs="楷体_GB2312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74" w:type="dxa"/>
          </w:tcPr>
          <w:p w:rsidR="000718FA" w:rsidRDefault="00CB7D39">
            <w:pPr>
              <w:spacing w:line="240" w:lineRule="atLeast"/>
              <w:jc w:val="center"/>
              <w:rPr>
                <w:rFonts w:ascii="楷体_GB2312" w:eastAsia="楷体_GB2312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cs="楷体_GB2312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74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楷体_GB2312" w:eastAsia="楷体_GB2312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cs="楷体_GB2312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74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楷体_GB2312" w:eastAsia="楷体_GB2312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cs="楷体_GB2312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74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楷体_GB2312" w:eastAsia="楷体_GB2312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cs="楷体_GB2312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372" w:type="dxa"/>
            <w:vMerge w:val="restart"/>
            <w:vAlign w:val="center"/>
          </w:tcPr>
          <w:p w:rsidR="000718FA" w:rsidRDefault="00CB7D39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身份证</w:t>
            </w:r>
          </w:p>
          <w:p w:rsidR="000718FA" w:rsidRDefault="00CB7D39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u w:val="single"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号码</w:t>
            </w:r>
          </w:p>
        </w:tc>
      </w:tr>
      <w:tr w:rsidR="000718FA">
        <w:trPr>
          <w:cantSplit/>
          <w:trHeight w:val="808"/>
        </w:trPr>
        <w:tc>
          <w:tcPr>
            <w:tcW w:w="535" w:type="dxa"/>
            <w:vMerge/>
          </w:tcPr>
          <w:p w:rsidR="000718FA" w:rsidRDefault="000718FA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170" w:type="dxa"/>
            <w:vMerge/>
          </w:tcPr>
          <w:p w:rsidR="000718FA" w:rsidRDefault="000718FA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673" w:type="dxa"/>
            <w:vAlign w:val="center"/>
          </w:tcPr>
          <w:p w:rsidR="000718FA" w:rsidRDefault="00CB7D39">
            <w:pPr>
              <w:spacing w:line="240" w:lineRule="atLeast"/>
              <w:ind w:leftChars="-128" w:left="-269" w:rightChars="-50" w:right="-105" w:firstLineChars="91" w:firstLine="164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100</w:t>
            </w:r>
          </w:p>
          <w:p w:rsidR="000718FA" w:rsidRDefault="00CB7D39">
            <w:pPr>
              <w:spacing w:line="240" w:lineRule="atLeast"/>
              <w:ind w:leftChars="-50" w:left="-105" w:rightChars="-50" w:right="-105" w:firstLineChars="100" w:firstLine="18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米</w:t>
            </w:r>
          </w:p>
        </w:tc>
        <w:tc>
          <w:tcPr>
            <w:tcW w:w="674" w:type="dxa"/>
            <w:vAlign w:val="center"/>
          </w:tcPr>
          <w:p w:rsidR="000718FA" w:rsidRDefault="00CB7D39">
            <w:pPr>
              <w:spacing w:line="240" w:lineRule="atLeast"/>
              <w:ind w:leftChars="-128" w:left="-269" w:rightChars="-50" w:right="-105" w:firstLineChars="91" w:firstLine="164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200</w:t>
            </w:r>
          </w:p>
          <w:p w:rsidR="000718FA" w:rsidRDefault="00CB7D39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米</w:t>
            </w:r>
          </w:p>
        </w:tc>
        <w:tc>
          <w:tcPr>
            <w:tcW w:w="674" w:type="dxa"/>
            <w:vAlign w:val="center"/>
          </w:tcPr>
          <w:p w:rsidR="000718FA" w:rsidRDefault="00CB7D39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400</w:t>
            </w:r>
          </w:p>
          <w:p w:rsidR="000718FA" w:rsidRDefault="00CB7D39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米</w:t>
            </w:r>
          </w:p>
        </w:tc>
        <w:tc>
          <w:tcPr>
            <w:tcW w:w="674" w:type="dxa"/>
            <w:vAlign w:val="center"/>
          </w:tcPr>
          <w:p w:rsidR="000718FA" w:rsidRDefault="00CB7D39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800</w:t>
            </w:r>
          </w:p>
          <w:p w:rsidR="000718FA" w:rsidRDefault="00CB7D39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米</w:t>
            </w:r>
          </w:p>
        </w:tc>
        <w:tc>
          <w:tcPr>
            <w:tcW w:w="674" w:type="dxa"/>
            <w:vAlign w:val="center"/>
          </w:tcPr>
          <w:p w:rsidR="000718FA" w:rsidRDefault="00CB7D39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1500</w:t>
            </w:r>
          </w:p>
          <w:p w:rsidR="000718FA" w:rsidRDefault="00CB7D39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米</w:t>
            </w:r>
          </w:p>
        </w:tc>
        <w:tc>
          <w:tcPr>
            <w:tcW w:w="673" w:type="dxa"/>
            <w:vAlign w:val="center"/>
          </w:tcPr>
          <w:p w:rsidR="000718FA" w:rsidRDefault="00CB7D39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3000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米（女）</w:t>
            </w:r>
          </w:p>
        </w:tc>
        <w:tc>
          <w:tcPr>
            <w:tcW w:w="674" w:type="dxa"/>
            <w:vAlign w:val="center"/>
          </w:tcPr>
          <w:p w:rsidR="000718FA" w:rsidRDefault="00CB7D39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5000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米（男）</w:t>
            </w:r>
          </w:p>
        </w:tc>
        <w:tc>
          <w:tcPr>
            <w:tcW w:w="674" w:type="dxa"/>
            <w:vAlign w:val="center"/>
          </w:tcPr>
          <w:p w:rsidR="000718FA" w:rsidRDefault="00CB7D39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100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米栏</w:t>
            </w:r>
          </w:p>
        </w:tc>
        <w:tc>
          <w:tcPr>
            <w:tcW w:w="674" w:type="dxa"/>
            <w:vAlign w:val="center"/>
          </w:tcPr>
          <w:p w:rsidR="000718FA" w:rsidRDefault="00CB7D39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110</w:t>
            </w:r>
          </w:p>
          <w:p w:rsidR="000718FA" w:rsidRDefault="00CB7D39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米栏</w:t>
            </w:r>
          </w:p>
        </w:tc>
        <w:tc>
          <w:tcPr>
            <w:tcW w:w="674" w:type="dxa"/>
            <w:vAlign w:val="center"/>
          </w:tcPr>
          <w:p w:rsidR="000718FA" w:rsidRDefault="00CB7D39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400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米栏</w:t>
            </w:r>
          </w:p>
        </w:tc>
        <w:tc>
          <w:tcPr>
            <w:tcW w:w="673" w:type="dxa"/>
            <w:vAlign w:val="center"/>
          </w:tcPr>
          <w:p w:rsidR="000718FA" w:rsidRDefault="00CB7D39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4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×</w:t>
            </w:r>
            <w:r>
              <w:rPr>
                <w:rFonts w:ascii="仿宋_GB2312" w:eastAsia="仿宋_GB2312" w:cs="仿宋_GB2312"/>
                <w:sz w:val="18"/>
                <w:szCs w:val="18"/>
              </w:rPr>
              <w:t>100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米接力</w:t>
            </w:r>
          </w:p>
        </w:tc>
        <w:tc>
          <w:tcPr>
            <w:tcW w:w="674" w:type="dxa"/>
            <w:vAlign w:val="center"/>
          </w:tcPr>
          <w:p w:rsidR="000718FA" w:rsidRDefault="00CB7D39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4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×</w:t>
            </w:r>
            <w:r>
              <w:rPr>
                <w:rFonts w:ascii="仿宋_GB2312" w:eastAsia="仿宋_GB2312" w:cs="仿宋_GB2312"/>
                <w:sz w:val="18"/>
                <w:szCs w:val="18"/>
              </w:rPr>
              <w:t>400</w:t>
            </w:r>
          </w:p>
          <w:p w:rsidR="000718FA" w:rsidRDefault="00CB7D39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米接力</w:t>
            </w: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0718FA" w:rsidRDefault="00CB7D39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跳高</w:t>
            </w:r>
          </w:p>
        </w:tc>
        <w:tc>
          <w:tcPr>
            <w:tcW w:w="674" w:type="dxa"/>
            <w:vAlign w:val="center"/>
          </w:tcPr>
          <w:p w:rsidR="000718FA" w:rsidRDefault="00CB7D39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跳远</w:t>
            </w:r>
          </w:p>
        </w:tc>
        <w:tc>
          <w:tcPr>
            <w:tcW w:w="674" w:type="dxa"/>
            <w:vAlign w:val="center"/>
          </w:tcPr>
          <w:p w:rsidR="000718FA" w:rsidRDefault="00CB7D39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三级</w:t>
            </w:r>
          </w:p>
          <w:p w:rsidR="000718FA" w:rsidRDefault="00CB7D39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跳远</w:t>
            </w:r>
          </w:p>
        </w:tc>
        <w:tc>
          <w:tcPr>
            <w:tcW w:w="674" w:type="dxa"/>
            <w:vAlign w:val="center"/>
          </w:tcPr>
          <w:p w:rsidR="000718FA" w:rsidRDefault="00CB7D39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铅球</w:t>
            </w:r>
          </w:p>
        </w:tc>
        <w:tc>
          <w:tcPr>
            <w:tcW w:w="3372" w:type="dxa"/>
            <w:vMerge/>
          </w:tcPr>
          <w:p w:rsidR="000718FA" w:rsidRDefault="000718FA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</w:tr>
      <w:tr w:rsidR="000718FA">
        <w:trPr>
          <w:trHeight w:hRule="exact" w:val="397"/>
        </w:trPr>
        <w:tc>
          <w:tcPr>
            <w:tcW w:w="535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cs="仿宋_GB2312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70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372" w:type="dxa"/>
          </w:tcPr>
          <w:p w:rsidR="000718FA" w:rsidRDefault="000718FA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</w:tr>
      <w:tr w:rsidR="000718FA">
        <w:trPr>
          <w:trHeight w:hRule="exact" w:val="397"/>
        </w:trPr>
        <w:tc>
          <w:tcPr>
            <w:tcW w:w="535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cs="仿宋_GB2312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70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372" w:type="dxa"/>
          </w:tcPr>
          <w:p w:rsidR="000718FA" w:rsidRDefault="000718FA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</w:tr>
      <w:tr w:rsidR="000718FA">
        <w:trPr>
          <w:trHeight w:hRule="exact" w:val="397"/>
        </w:trPr>
        <w:tc>
          <w:tcPr>
            <w:tcW w:w="535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cs="仿宋_GB2312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70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372" w:type="dxa"/>
          </w:tcPr>
          <w:p w:rsidR="000718FA" w:rsidRDefault="000718FA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</w:tr>
      <w:tr w:rsidR="000718FA">
        <w:trPr>
          <w:trHeight w:hRule="exact" w:val="397"/>
        </w:trPr>
        <w:tc>
          <w:tcPr>
            <w:tcW w:w="535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cs="仿宋_GB2312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70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372" w:type="dxa"/>
          </w:tcPr>
          <w:p w:rsidR="000718FA" w:rsidRDefault="000718FA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</w:tr>
      <w:tr w:rsidR="000718FA">
        <w:trPr>
          <w:trHeight w:hRule="exact" w:val="397"/>
        </w:trPr>
        <w:tc>
          <w:tcPr>
            <w:tcW w:w="535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cs="仿宋_GB2312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70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372" w:type="dxa"/>
          </w:tcPr>
          <w:p w:rsidR="000718FA" w:rsidRDefault="000718FA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</w:tr>
      <w:tr w:rsidR="000718FA">
        <w:trPr>
          <w:trHeight w:hRule="exact" w:val="397"/>
        </w:trPr>
        <w:tc>
          <w:tcPr>
            <w:tcW w:w="535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cs="仿宋_GB2312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70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372" w:type="dxa"/>
          </w:tcPr>
          <w:p w:rsidR="000718FA" w:rsidRDefault="000718FA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</w:tr>
      <w:tr w:rsidR="000718FA">
        <w:trPr>
          <w:trHeight w:hRule="exact" w:val="397"/>
        </w:trPr>
        <w:tc>
          <w:tcPr>
            <w:tcW w:w="535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cs="仿宋_GB2312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70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372" w:type="dxa"/>
          </w:tcPr>
          <w:p w:rsidR="000718FA" w:rsidRDefault="000718FA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</w:tr>
      <w:tr w:rsidR="000718FA">
        <w:trPr>
          <w:trHeight w:hRule="exact" w:val="397"/>
        </w:trPr>
        <w:tc>
          <w:tcPr>
            <w:tcW w:w="535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cs="仿宋_GB2312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372" w:type="dxa"/>
          </w:tcPr>
          <w:p w:rsidR="000718FA" w:rsidRDefault="000718FA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</w:tr>
      <w:tr w:rsidR="000718FA">
        <w:trPr>
          <w:trHeight w:hRule="exact" w:val="397"/>
        </w:trPr>
        <w:tc>
          <w:tcPr>
            <w:tcW w:w="535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cs="仿宋_GB2312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70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372" w:type="dxa"/>
          </w:tcPr>
          <w:p w:rsidR="000718FA" w:rsidRDefault="000718FA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</w:tr>
      <w:tr w:rsidR="000718FA">
        <w:trPr>
          <w:trHeight w:hRule="exact" w:val="397"/>
        </w:trPr>
        <w:tc>
          <w:tcPr>
            <w:tcW w:w="535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cs="仿宋_GB2312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70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372" w:type="dxa"/>
          </w:tcPr>
          <w:p w:rsidR="000718FA" w:rsidRDefault="000718FA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</w:tr>
      <w:tr w:rsidR="000718FA">
        <w:trPr>
          <w:trHeight w:hRule="exact" w:val="397"/>
        </w:trPr>
        <w:tc>
          <w:tcPr>
            <w:tcW w:w="535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cs="仿宋_GB2312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70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372" w:type="dxa"/>
          </w:tcPr>
          <w:p w:rsidR="000718FA" w:rsidRDefault="000718FA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</w:tr>
      <w:tr w:rsidR="000718FA">
        <w:trPr>
          <w:trHeight w:hRule="exact" w:val="397"/>
        </w:trPr>
        <w:tc>
          <w:tcPr>
            <w:tcW w:w="535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cs="仿宋_GB2312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70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372" w:type="dxa"/>
          </w:tcPr>
          <w:p w:rsidR="000718FA" w:rsidRDefault="000718FA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</w:tr>
      <w:tr w:rsidR="000718FA">
        <w:trPr>
          <w:cantSplit/>
          <w:trHeight w:hRule="exact" w:val="876"/>
        </w:trPr>
        <w:tc>
          <w:tcPr>
            <w:tcW w:w="1705" w:type="dxa"/>
            <w:gridSpan w:val="2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填表</w:t>
            </w:r>
          </w:p>
          <w:p w:rsidR="000718FA" w:rsidRDefault="00CB7D3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说明</w:t>
            </w:r>
          </w:p>
        </w:tc>
        <w:tc>
          <w:tcPr>
            <w:tcW w:w="14153" w:type="dxa"/>
            <w:gridSpan w:val="17"/>
            <w:vAlign w:val="center"/>
          </w:tcPr>
          <w:p w:rsidR="000718FA" w:rsidRDefault="00CB7D39">
            <w:pPr>
              <w:spacing w:line="240" w:lineRule="atLeast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1.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各单位根据比赛通知所列项目按照组别（男、女）分别填报。</w:t>
            </w:r>
          </w:p>
          <w:p w:rsidR="000718FA" w:rsidRDefault="00CB7D39">
            <w:pPr>
              <w:spacing w:line="24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2.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每个接力项目各单位均各限报一队。</w:t>
            </w:r>
          </w:p>
          <w:p w:rsidR="000718FA" w:rsidRDefault="00CB7D39">
            <w:pPr>
              <w:spacing w:line="240" w:lineRule="atLeas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3.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运动员所报项目，在本表相应的项目栏内划“√”</w:t>
            </w:r>
          </w:p>
        </w:tc>
      </w:tr>
    </w:tbl>
    <w:p w:rsidR="000718FA" w:rsidRDefault="000718FA">
      <w:pPr>
        <w:rPr>
          <w:rFonts w:ascii="仿宋_GB2312" w:eastAsia="仿宋_GB2312"/>
          <w:sz w:val="24"/>
          <w:szCs w:val="24"/>
        </w:rPr>
      </w:pPr>
    </w:p>
    <w:p w:rsidR="000718FA" w:rsidRDefault="00CB7D39">
      <w:pPr>
        <w:rPr>
          <w:rFonts w:ascii="仿宋_GB2312" w:eastAsia="仿宋_GB2312"/>
          <w:sz w:val="24"/>
          <w:szCs w:val="24"/>
          <w:u w:val="single"/>
        </w:rPr>
      </w:pPr>
      <w:r>
        <w:rPr>
          <w:rFonts w:ascii="仿宋_GB2312" w:eastAsia="仿宋_GB2312" w:cs="仿宋_GB2312" w:hint="eastAsia"/>
          <w:sz w:val="24"/>
          <w:szCs w:val="24"/>
        </w:rPr>
        <w:t>分管（校）领导签字：经办人：手机：</w:t>
      </w:r>
    </w:p>
    <w:p w:rsidR="000718FA" w:rsidRDefault="00CB7D39">
      <w:pPr>
        <w:tabs>
          <w:tab w:val="left" w:pos="5940"/>
        </w:tabs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sz w:val="30"/>
          <w:szCs w:val="30"/>
        </w:rPr>
        <w:lastRenderedPageBreak/>
        <w:t>201</w:t>
      </w:r>
      <w:r>
        <w:rPr>
          <w:rFonts w:hint="eastAsia"/>
          <w:sz w:val="30"/>
          <w:szCs w:val="30"/>
        </w:rPr>
        <w:t>7</w:t>
      </w:r>
      <w:r>
        <w:rPr>
          <w:rFonts w:cs="宋体" w:hint="eastAsia"/>
          <w:sz w:val="30"/>
          <w:szCs w:val="30"/>
        </w:rPr>
        <w:t>年四川省大学生田径运动会报名表</w:t>
      </w:r>
    </w:p>
    <w:p w:rsidR="000718FA" w:rsidRDefault="00CB7D39">
      <w:pPr>
        <w:spacing w:line="500" w:lineRule="exact"/>
        <w:ind w:firstLineChars="49" w:firstLine="138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报名单位：（盖章）组别：（甲组女子）</w:t>
      </w:r>
    </w:p>
    <w:p w:rsidR="000718FA" w:rsidRDefault="00CB7D39">
      <w:pPr>
        <w:spacing w:line="500" w:lineRule="exact"/>
        <w:ind w:leftChars="-85" w:left="-178" w:firstLineChars="108" w:firstLine="304"/>
        <w:rPr>
          <w:rFonts w:ascii="仿宋_GB2312" w:eastAsia="仿宋_GB2312" w:cs="仿宋_GB2312"/>
          <w:b/>
          <w:bCs/>
          <w:sz w:val="28"/>
          <w:szCs w:val="28"/>
          <w:u w:val="single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领队：手机：教练员：手机：</w:t>
      </w:r>
    </w:p>
    <w:tbl>
      <w:tblPr>
        <w:tblW w:w="158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0"/>
        <w:gridCol w:w="673"/>
        <w:gridCol w:w="674"/>
        <w:gridCol w:w="674"/>
        <w:gridCol w:w="674"/>
        <w:gridCol w:w="674"/>
        <w:gridCol w:w="673"/>
        <w:gridCol w:w="674"/>
        <w:gridCol w:w="674"/>
        <w:gridCol w:w="674"/>
        <w:gridCol w:w="674"/>
        <w:gridCol w:w="673"/>
        <w:gridCol w:w="674"/>
        <w:gridCol w:w="674"/>
        <w:gridCol w:w="674"/>
        <w:gridCol w:w="674"/>
        <w:gridCol w:w="674"/>
        <w:gridCol w:w="3372"/>
      </w:tblGrid>
      <w:tr w:rsidR="000718FA">
        <w:trPr>
          <w:cantSplit/>
        </w:trPr>
        <w:tc>
          <w:tcPr>
            <w:tcW w:w="535" w:type="dxa"/>
            <w:vMerge w:val="restart"/>
          </w:tcPr>
          <w:p w:rsidR="000718FA" w:rsidRDefault="00CB7D3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报</w:t>
            </w:r>
          </w:p>
          <w:p w:rsidR="000718FA" w:rsidRDefault="00CB7D3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名</w:t>
            </w:r>
          </w:p>
          <w:p w:rsidR="000718FA" w:rsidRDefault="00CB7D3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序</w:t>
            </w:r>
          </w:p>
          <w:p w:rsidR="000718FA" w:rsidRDefault="00CB7D3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号</w:t>
            </w:r>
          </w:p>
        </w:tc>
        <w:tc>
          <w:tcPr>
            <w:tcW w:w="1170" w:type="dxa"/>
            <w:vMerge w:val="restart"/>
            <w:vAlign w:val="center"/>
          </w:tcPr>
          <w:p w:rsidR="000718FA" w:rsidRDefault="00CB7D39">
            <w:pPr>
              <w:spacing w:line="240" w:lineRule="atLeast"/>
              <w:ind w:left="207" w:hangingChars="98" w:hanging="207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运动员</w:t>
            </w:r>
          </w:p>
          <w:p w:rsidR="000718FA" w:rsidRDefault="00CB7D39">
            <w:pPr>
              <w:spacing w:line="240" w:lineRule="atLeast"/>
              <w:ind w:left="207" w:hangingChars="98" w:hanging="207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姓名</w:t>
            </w:r>
          </w:p>
          <w:p w:rsidR="000718FA" w:rsidRDefault="000718FA">
            <w:pPr>
              <w:spacing w:line="240" w:lineRule="atLeast"/>
              <w:ind w:left="207" w:hangingChars="98" w:hanging="207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楷体_GB2312" w:eastAsia="楷体_GB2312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cs="楷体_GB2312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4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楷体_GB2312" w:eastAsia="楷体_GB2312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cs="楷体_GB2312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4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楷体_GB2312" w:eastAsia="楷体_GB2312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cs="楷体_GB2312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4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楷体_GB2312" w:eastAsia="楷体_GB2312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cs="楷体_GB2312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4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楷体_GB2312" w:eastAsia="楷体_GB2312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cs="楷体_GB2312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3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楷体_GB2312" w:eastAsia="楷体_GB2312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cs="楷体_GB2312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4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楷体_GB2312" w:eastAsia="楷体_GB2312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cs="楷体_GB2312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74" w:type="dxa"/>
          </w:tcPr>
          <w:p w:rsidR="000718FA" w:rsidRDefault="00CB7D39">
            <w:pPr>
              <w:spacing w:line="240" w:lineRule="atLeast"/>
              <w:jc w:val="center"/>
              <w:rPr>
                <w:rFonts w:ascii="楷体_GB2312" w:eastAsia="楷体_GB2312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cs="楷体_GB2312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74" w:type="dxa"/>
          </w:tcPr>
          <w:p w:rsidR="000718FA" w:rsidRDefault="00CB7D39">
            <w:pPr>
              <w:spacing w:line="240" w:lineRule="atLeast"/>
              <w:jc w:val="center"/>
              <w:rPr>
                <w:rFonts w:ascii="楷体_GB2312" w:eastAsia="楷体_GB2312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cs="楷体_GB2312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74" w:type="dxa"/>
          </w:tcPr>
          <w:p w:rsidR="000718FA" w:rsidRDefault="00CB7D39">
            <w:pPr>
              <w:spacing w:line="240" w:lineRule="atLeast"/>
              <w:jc w:val="center"/>
              <w:rPr>
                <w:rFonts w:ascii="楷体_GB2312" w:eastAsia="楷体_GB2312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cs="楷体_GB2312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73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楷体_GB2312" w:eastAsia="楷体_GB2312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cs="楷体_GB2312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74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楷体_GB2312" w:eastAsia="楷体_GB2312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cs="楷体_GB2312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74" w:type="dxa"/>
          </w:tcPr>
          <w:p w:rsidR="000718FA" w:rsidRDefault="00CB7D39">
            <w:pPr>
              <w:spacing w:line="240" w:lineRule="atLeast"/>
              <w:jc w:val="center"/>
              <w:rPr>
                <w:rFonts w:ascii="楷体_GB2312" w:eastAsia="楷体_GB2312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cs="楷体_GB2312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74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楷体_GB2312" w:eastAsia="楷体_GB2312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cs="楷体_GB2312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74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楷体_GB2312" w:eastAsia="楷体_GB2312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cs="楷体_GB2312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74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楷体_GB2312" w:eastAsia="楷体_GB2312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cs="楷体_GB2312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372" w:type="dxa"/>
            <w:vMerge w:val="restart"/>
            <w:vAlign w:val="center"/>
          </w:tcPr>
          <w:p w:rsidR="000718FA" w:rsidRDefault="00CB7D39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身份证</w:t>
            </w:r>
          </w:p>
          <w:p w:rsidR="000718FA" w:rsidRDefault="00CB7D39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u w:val="single"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号码</w:t>
            </w:r>
          </w:p>
        </w:tc>
      </w:tr>
      <w:tr w:rsidR="000718FA">
        <w:trPr>
          <w:cantSplit/>
          <w:trHeight w:val="808"/>
        </w:trPr>
        <w:tc>
          <w:tcPr>
            <w:tcW w:w="535" w:type="dxa"/>
            <w:vMerge/>
          </w:tcPr>
          <w:p w:rsidR="000718FA" w:rsidRDefault="000718FA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170" w:type="dxa"/>
            <w:vMerge/>
          </w:tcPr>
          <w:p w:rsidR="000718FA" w:rsidRDefault="000718FA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673" w:type="dxa"/>
            <w:vAlign w:val="center"/>
          </w:tcPr>
          <w:p w:rsidR="000718FA" w:rsidRDefault="00CB7D39">
            <w:pPr>
              <w:spacing w:line="240" w:lineRule="atLeast"/>
              <w:ind w:leftChars="-128" w:left="-269" w:rightChars="-50" w:right="-105" w:firstLineChars="91" w:firstLine="164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100</w:t>
            </w:r>
          </w:p>
          <w:p w:rsidR="000718FA" w:rsidRDefault="00CB7D39">
            <w:pPr>
              <w:spacing w:line="240" w:lineRule="atLeast"/>
              <w:ind w:leftChars="-50" w:left="-105" w:rightChars="-50" w:right="-105" w:firstLineChars="100" w:firstLine="18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米</w:t>
            </w:r>
          </w:p>
        </w:tc>
        <w:tc>
          <w:tcPr>
            <w:tcW w:w="674" w:type="dxa"/>
            <w:vAlign w:val="center"/>
          </w:tcPr>
          <w:p w:rsidR="000718FA" w:rsidRDefault="00CB7D39">
            <w:pPr>
              <w:spacing w:line="240" w:lineRule="atLeast"/>
              <w:ind w:leftChars="-128" w:left="-269" w:rightChars="-50" w:right="-105" w:firstLineChars="91" w:firstLine="164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200</w:t>
            </w:r>
          </w:p>
          <w:p w:rsidR="000718FA" w:rsidRDefault="00CB7D39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米</w:t>
            </w:r>
          </w:p>
        </w:tc>
        <w:tc>
          <w:tcPr>
            <w:tcW w:w="674" w:type="dxa"/>
            <w:vAlign w:val="center"/>
          </w:tcPr>
          <w:p w:rsidR="000718FA" w:rsidRDefault="00CB7D39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400</w:t>
            </w:r>
          </w:p>
          <w:p w:rsidR="000718FA" w:rsidRDefault="00CB7D39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米</w:t>
            </w:r>
          </w:p>
        </w:tc>
        <w:tc>
          <w:tcPr>
            <w:tcW w:w="674" w:type="dxa"/>
            <w:vAlign w:val="center"/>
          </w:tcPr>
          <w:p w:rsidR="000718FA" w:rsidRDefault="00CB7D39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800</w:t>
            </w:r>
          </w:p>
          <w:p w:rsidR="000718FA" w:rsidRDefault="00CB7D39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米</w:t>
            </w:r>
          </w:p>
        </w:tc>
        <w:tc>
          <w:tcPr>
            <w:tcW w:w="674" w:type="dxa"/>
            <w:vAlign w:val="center"/>
          </w:tcPr>
          <w:p w:rsidR="000718FA" w:rsidRDefault="00CB7D39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1500</w:t>
            </w:r>
          </w:p>
          <w:p w:rsidR="000718FA" w:rsidRDefault="00CB7D39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米</w:t>
            </w:r>
          </w:p>
        </w:tc>
        <w:tc>
          <w:tcPr>
            <w:tcW w:w="673" w:type="dxa"/>
            <w:vAlign w:val="center"/>
          </w:tcPr>
          <w:p w:rsidR="000718FA" w:rsidRDefault="00CB7D39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3000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米（女）</w:t>
            </w:r>
          </w:p>
        </w:tc>
        <w:tc>
          <w:tcPr>
            <w:tcW w:w="674" w:type="dxa"/>
            <w:vAlign w:val="center"/>
          </w:tcPr>
          <w:p w:rsidR="000718FA" w:rsidRDefault="00CB7D39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5000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米（男）</w:t>
            </w:r>
          </w:p>
        </w:tc>
        <w:tc>
          <w:tcPr>
            <w:tcW w:w="674" w:type="dxa"/>
            <w:vAlign w:val="center"/>
          </w:tcPr>
          <w:p w:rsidR="000718FA" w:rsidRDefault="00CB7D39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100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米栏</w:t>
            </w:r>
          </w:p>
        </w:tc>
        <w:tc>
          <w:tcPr>
            <w:tcW w:w="674" w:type="dxa"/>
            <w:vAlign w:val="center"/>
          </w:tcPr>
          <w:p w:rsidR="000718FA" w:rsidRDefault="00CB7D39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110</w:t>
            </w:r>
          </w:p>
          <w:p w:rsidR="000718FA" w:rsidRDefault="00CB7D39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米栏</w:t>
            </w:r>
          </w:p>
        </w:tc>
        <w:tc>
          <w:tcPr>
            <w:tcW w:w="674" w:type="dxa"/>
            <w:vAlign w:val="center"/>
          </w:tcPr>
          <w:p w:rsidR="000718FA" w:rsidRDefault="00CB7D39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400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米栏</w:t>
            </w:r>
          </w:p>
        </w:tc>
        <w:tc>
          <w:tcPr>
            <w:tcW w:w="673" w:type="dxa"/>
            <w:vAlign w:val="center"/>
          </w:tcPr>
          <w:p w:rsidR="000718FA" w:rsidRDefault="00CB7D39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4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×</w:t>
            </w:r>
            <w:r>
              <w:rPr>
                <w:rFonts w:ascii="仿宋_GB2312" w:eastAsia="仿宋_GB2312" w:cs="仿宋_GB2312"/>
                <w:sz w:val="18"/>
                <w:szCs w:val="18"/>
              </w:rPr>
              <w:t>100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米接力</w:t>
            </w:r>
          </w:p>
        </w:tc>
        <w:tc>
          <w:tcPr>
            <w:tcW w:w="674" w:type="dxa"/>
            <w:vAlign w:val="center"/>
          </w:tcPr>
          <w:p w:rsidR="000718FA" w:rsidRDefault="00CB7D39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4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×</w:t>
            </w:r>
            <w:r>
              <w:rPr>
                <w:rFonts w:ascii="仿宋_GB2312" w:eastAsia="仿宋_GB2312" w:cs="仿宋_GB2312"/>
                <w:sz w:val="18"/>
                <w:szCs w:val="18"/>
              </w:rPr>
              <w:t>400</w:t>
            </w:r>
          </w:p>
          <w:p w:rsidR="000718FA" w:rsidRDefault="00CB7D39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米接力</w:t>
            </w: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0718FA" w:rsidRDefault="00CB7D39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跳高</w:t>
            </w:r>
          </w:p>
        </w:tc>
        <w:tc>
          <w:tcPr>
            <w:tcW w:w="674" w:type="dxa"/>
            <w:vAlign w:val="center"/>
          </w:tcPr>
          <w:p w:rsidR="000718FA" w:rsidRDefault="00CB7D39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跳远</w:t>
            </w:r>
          </w:p>
        </w:tc>
        <w:tc>
          <w:tcPr>
            <w:tcW w:w="674" w:type="dxa"/>
            <w:vAlign w:val="center"/>
          </w:tcPr>
          <w:p w:rsidR="000718FA" w:rsidRDefault="00CB7D39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三级</w:t>
            </w:r>
          </w:p>
          <w:p w:rsidR="000718FA" w:rsidRDefault="00CB7D39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跳远</w:t>
            </w:r>
          </w:p>
        </w:tc>
        <w:tc>
          <w:tcPr>
            <w:tcW w:w="674" w:type="dxa"/>
            <w:vAlign w:val="center"/>
          </w:tcPr>
          <w:p w:rsidR="000718FA" w:rsidRDefault="00CB7D39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铅球</w:t>
            </w:r>
          </w:p>
        </w:tc>
        <w:tc>
          <w:tcPr>
            <w:tcW w:w="3372" w:type="dxa"/>
            <w:vMerge/>
          </w:tcPr>
          <w:p w:rsidR="000718FA" w:rsidRDefault="000718FA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</w:tr>
      <w:tr w:rsidR="000718FA">
        <w:trPr>
          <w:trHeight w:hRule="exact" w:val="397"/>
        </w:trPr>
        <w:tc>
          <w:tcPr>
            <w:tcW w:w="535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cs="仿宋_GB2312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70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372" w:type="dxa"/>
          </w:tcPr>
          <w:p w:rsidR="000718FA" w:rsidRDefault="000718FA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</w:tr>
      <w:tr w:rsidR="000718FA">
        <w:trPr>
          <w:trHeight w:hRule="exact" w:val="397"/>
        </w:trPr>
        <w:tc>
          <w:tcPr>
            <w:tcW w:w="535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cs="仿宋_GB2312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70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372" w:type="dxa"/>
          </w:tcPr>
          <w:p w:rsidR="000718FA" w:rsidRDefault="000718FA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</w:tr>
      <w:tr w:rsidR="000718FA">
        <w:trPr>
          <w:trHeight w:hRule="exact" w:val="397"/>
        </w:trPr>
        <w:tc>
          <w:tcPr>
            <w:tcW w:w="535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cs="仿宋_GB2312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70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372" w:type="dxa"/>
          </w:tcPr>
          <w:p w:rsidR="000718FA" w:rsidRDefault="000718FA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</w:tr>
      <w:tr w:rsidR="000718FA">
        <w:trPr>
          <w:trHeight w:hRule="exact" w:val="397"/>
        </w:trPr>
        <w:tc>
          <w:tcPr>
            <w:tcW w:w="535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cs="仿宋_GB2312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70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372" w:type="dxa"/>
          </w:tcPr>
          <w:p w:rsidR="000718FA" w:rsidRDefault="000718FA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</w:tr>
      <w:tr w:rsidR="000718FA">
        <w:trPr>
          <w:trHeight w:hRule="exact" w:val="397"/>
        </w:trPr>
        <w:tc>
          <w:tcPr>
            <w:tcW w:w="535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cs="仿宋_GB2312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70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372" w:type="dxa"/>
          </w:tcPr>
          <w:p w:rsidR="000718FA" w:rsidRDefault="000718FA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</w:tr>
      <w:tr w:rsidR="000718FA">
        <w:trPr>
          <w:trHeight w:hRule="exact" w:val="397"/>
        </w:trPr>
        <w:tc>
          <w:tcPr>
            <w:tcW w:w="535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cs="仿宋_GB2312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70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372" w:type="dxa"/>
          </w:tcPr>
          <w:p w:rsidR="000718FA" w:rsidRDefault="000718FA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</w:tr>
      <w:tr w:rsidR="000718FA">
        <w:trPr>
          <w:trHeight w:hRule="exact" w:val="397"/>
        </w:trPr>
        <w:tc>
          <w:tcPr>
            <w:tcW w:w="535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cs="仿宋_GB2312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70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372" w:type="dxa"/>
          </w:tcPr>
          <w:p w:rsidR="000718FA" w:rsidRDefault="000718FA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</w:tr>
      <w:tr w:rsidR="000718FA">
        <w:trPr>
          <w:trHeight w:hRule="exact" w:val="397"/>
        </w:trPr>
        <w:tc>
          <w:tcPr>
            <w:tcW w:w="535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cs="仿宋_GB2312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372" w:type="dxa"/>
          </w:tcPr>
          <w:p w:rsidR="000718FA" w:rsidRDefault="000718FA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</w:tr>
      <w:tr w:rsidR="000718FA">
        <w:trPr>
          <w:trHeight w:hRule="exact" w:val="397"/>
        </w:trPr>
        <w:tc>
          <w:tcPr>
            <w:tcW w:w="535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372" w:type="dxa"/>
          </w:tcPr>
          <w:p w:rsidR="000718FA" w:rsidRDefault="000718FA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</w:tr>
      <w:tr w:rsidR="000718FA">
        <w:trPr>
          <w:trHeight w:hRule="exact" w:val="397"/>
        </w:trPr>
        <w:tc>
          <w:tcPr>
            <w:tcW w:w="535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372" w:type="dxa"/>
          </w:tcPr>
          <w:p w:rsidR="000718FA" w:rsidRDefault="000718FA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</w:tr>
      <w:tr w:rsidR="000718FA">
        <w:trPr>
          <w:trHeight w:hRule="exact" w:val="397"/>
        </w:trPr>
        <w:tc>
          <w:tcPr>
            <w:tcW w:w="535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372" w:type="dxa"/>
          </w:tcPr>
          <w:p w:rsidR="000718FA" w:rsidRDefault="000718FA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</w:tr>
      <w:tr w:rsidR="000718FA">
        <w:trPr>
          <w:trHeight w:hRule="exact" w:val="397"/>
        </w:trPr>
        <w:tc>
          <w:tcPr>
            <w:tcW w:w="535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372" w:type="dxa"/>
          </w:tcPr>
          <w:p w:rsidR="000718FA" w:rsidRDefault="000718FA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</w:tr>
      <w:tr w:rsidR="000718FA">
        <w:trPr>
          <w:trHeight w:hRule="exact" w:val="397"/>
        </w:trPr>
        <w:tc>
          <w:tcPr>
            <w:tcW w:w="535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3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74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372" w:type="dxa"/>
          </w:tcPr>
          <w:p w:rsidR="000718FA" w:rsidRDefault="000718FA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</w:tr>
      <w:tr w:rsidR="000718FA">
        <w:trPr>
          <w:cantSplit/>
          <w:trHeight w:hRule="exact" w:val="977"/>
        </w:trPr>
        <w:tc>
          <w:tcPr>
            <w:tcW w:w="1705" w:type="dxa"/>
            <w:gridSpan w:val="2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填表</w:t>
            </w:r>
          </w:p>
          <w:p w:rsidR="000718FA" w:rsidRDefault="00CB7D3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说明</w:t>
            </w:r>
          </w:p>
        </w:tc>
        <w:tc>
          <w:tcPr>
            <w:tcW w:w="14153" w:type="dxa"/>
            <w:gridSpan w:val="17"/>
            <w:vAlign w:val="center"/>
          </w:tcPr>
          <w:p w:rsidR="000718FA" w:rsidRDefault="00CB7D39">
            <w:pPr>
              <w:spacing w:line="240" w:lineRule="atLeast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1.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各单位根据比赛通知所列项目按照组别（男、女）分别填报。</w:t>
            </w:r>
          </w:p>
          <w:p w:rsidR="000718FA" w:rsidRDefault="00CB7D39">
            <w:pPr>
              <w:spacing w:line="24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2.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每个接力项目各单位均各限报一队。</w:t>
            </w:r>
          </w:p>
          <w:p w:rsidR="000718FA" w:rsidRDefault="00CB7D39">
            <w:pPr>
              <w:spacing w:line="240" w:lineRule="atLeas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3.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运动员所报项目，在本表相应的项目栏内划“√”</w:t>
            </w:r>
          </w:p>
        </w:tc>
      </w:tr>
    </w:tbl>
    <w:p w:rsidR="000718FA" w:rsidRDefault="000718FA">
      <w:pPr>
        <w:rPr>
          <w:rFonts w:ascii="仿宋_GB2312" w:eastAsia="仿宋_GB2312"/>
          <w:sz w:val="24"/>
          <w:szCs w:val="24"/>
        </w:rPr>
      </w:pPr>
    </w:p>
    <w:p w:rsidR="000718FA" w:rsidRDefault="00CB7D39">
      <w:pPr>
        <w:rPr>
          <w:rFonts w:ascii="仿宋_GB2312" w:eastAsia="仿宋_GB2312" w:cs="仿宋_GB2312"/>
          <w:sz w:val="24"/>
          <w:szCs w:val="24"/>
          <w:u w:val="single"/>
        </w:rPr>
      </w:pPr>
      <w:r>
        <w:rPr>
          <w:rFonts w:ascii="仿宋_GB2312" w:eastAsia="仿宋_GB2312" w:cs="仿宋_GB2312" w:hint="eastAsia"/>
          <w:sz w:val="24"/>
          <w:szCs w:val="24"/>
        </w:rPr>
        <w:t>分管（校）领导签字：经办人：手机：</w:t>
      </w:r>
    </w:p>
    <w:p w:rsidR="000718FA" w:rsidRDefault="000718FA">
      <w:pPr>
        <w:ind w:firstLineChars="500" w:firstLine="1050"/>
        <w:jc w:val="left"/>
      </w:pPr>
    </w:p>
    <w:p w:rsidR="000718FA" w:rsidRDefault="000718FA">
      <w:pPr>
        <w:jc w:val="left"/>
      </w:pPr>
    </w:p>
    <w:p w:rsidR="000718FA" w:rsidRDefault="00CB7D39">
      <w:pPr>
        <w:tabs>
          <w:tab w:val="left" w:pos="5940"/>
        </w:tabs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sz w:val="30"/>
          <w:szCs w:val="30"/>
        </w:rPr>
        <w:lastRenderedPageBreak/>
        <w:t>201</w:t>
      </w:r>
      <w:r>
        <w:rPr>
          <w:rFonts w:hint="eastAsia"/>
          <w:sz w:val="30"/>
          <w:szCs w:val="30"/>
        </w:rPr>
        <w:t>7</w:t>
      </w:r>
      <w:r>
        <w:rPr>
          <w:rFonts w:cs="宋体" w:hint="eastAsia"/>
          <w:sz w:val="30"/>
          <w:szCs w:val="30"/>
        </w:rPr>
        <w:t>年四川省大学生田径运动会报名表</w:t>
      </w:r>
    </w:p>
    <w:p w:rsidR="000718FA" w:rsidRDefault="00CB7D39">
      <w:pPr>
        <w:spacing w:line="500" w:lineRule="exact"/>
        <w:ind w:firstLineChars="49" w:firstLine="138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报名单位：（盖章）组别：（乙组男子）</w:t>
      </w:r>
    </w:p>
    <w:p w:rsidR="000718FA" w:rsidRDefault="00CB7D39">
      <w:pPr>
        <w:spacing w:line="500" w:lineRule="exact"/>
        <w:ind w:leftChars="-85" w:left="-178" w:firstLineChars="108" w:firstLine="304"/>
        <w:rPr>
          <w:rFonts w:ascii="仿宋_GB2312" w:eastAsia="仿宋_GB2312" w:cs="仿宋_GB2312"/>
          <w:b/>
          <w:bCs/>
          <w:sz w:val="28"/>
          <w:szCs w:val="28"/>
          <w:u w:val="single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领队：手机：教练员：手机：</w:t>
      </w:r>
    </w:p>
    <w:tbl>
      <w:tblPr>
        <w:tblW w:w="119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0"/>
        <w:gridCol w:w="967"/>
        <w:gridCol w:w="967"/>
        <w:gridCol w:w="967"/>
        <w:gridCol w:w="968"/>
        <w:gridCol w:w="967"/>
        <w:gridCol w:w="967"/>
        <w:gridCol w:w="967"/>
        <w:gridCol w:w="3514"/>
      </w:tblGrid>
      <w:tr w:rsidR="000C2E76" w:rsidTr="000C2E76">
        <w:trPr>
          <w:cantSplit/>
        </w:trPr>
        <w:tc>
          <w:tcPr>
            <w:tcW w:w="535" w:type="dxa"/>
            <w:vMerge w:val="restart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报</w:t>
            </w:r>
          </w:p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名</w:t>
            </w:r>
          </w:p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序</w:t>
            </w:r>
          </w:p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号</w:t>
            </w:r>
          </w:p>
        </w:tc>
        <w:tc>
          <w:tcPr>
            <w:tcW w:w="1170" w:type="dxa"/>
            <w:vMerge w:val="restart"/>
            <w:vAlign w:val="center"/>
          </w:tcPr>
          <w:p w:rsidR="000C2E76" w:rsidRDefault="000C2E76">
            <w:pPr>
              <w:spacing w:line="240" w:lineRule="atLeast"/>
              <w:ind w:left="207" w:hangingChars="98" w:hanging="207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运动员</w:t>
            </w:r>
          </w:p>
          <w:p w:rsidR="000C2E76" w:rsidRDefault="000C2E76">
            <w:pPr>
              <w:spacing w:line="240" w:lineRule="atLeast"/>
              <w:ind w:left="207" w:hangingChars="98" w:hanging="207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姓名</w:t>
            </w:r>
          </w:p>
          <w:p w:rsidR="000C2E76" w:rsidRDefault="000C2E76">
            <w:pPr>
              <w:spacing w:line="240" w:lineRule="atLeast"/>
              <w:ind w:left="207" w:hangingChars="98" w:hanging="207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楷体_GB2312" w:eastAsia="楷体_GB2312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cs="楷体_GB2312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楷体_GB2312" w:eastAsia="楷体_GB2312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cs="楷体_GB2312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楷体_GB2312" w:eastAsia="楷体_GB2312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cs="楷体_GB2312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68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楷体_GB2312" w:eastAsia="楷体_GB2312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楷体_GB2312" w:eastAsia="楷体_GB2312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67" w:type="dxa"/>
          </w:tcPr>
          <w:p w:rsidR="000C2E76" w:rsidRDefault="000C2E76">
            <w:pPr>
              <w:spacing w:line="240" w:lineRule="atLeast"/>
              <w:jc w:val="center"/>
              <w:rPr>
                <w:rFonts w:ascii="楷体_GB2312" w:eastAsia="楷体_GB2312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楷体_GB2312" w:eastAsia="楷体_GB2312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514" w:type="dxa"/>
            <w:vMerge w:val="restart"/>
            <w:vAlign w:val="center"/>
          </w:tcPr>
          <w:p w:rsidR="000C2E76" w:rsidRDefault="000C2E76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身份证</w:t>
            </w:r>
          </w:p>
          <w:p w:rsidR="000C2E76" w:rsidRDefault="000C2E76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u w:val="single"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号码</w:t>
            </w:r>
          </w:p>
        </w:tc>
      </w:tr>
      <w:tr w:rsidR="000C2E76" w:rsidTr="000C2E76">
        <w:trPr>
          <w:cantSplit/>
          <w:trHeight w:val="808"/>
        </w:trPr>
        <w:tc>
          <w:tcPr>
            <w:tcW w:w="535" w:type="dxa"/>
            <w:vMerge/>
          </w:tcPr>
          <w:p w:rsidR="000C2E76" w:rsidRDefault="000C2E76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170" w:type="dxa"/>
            <w:vMerge/>
          </w:tcPr>
          <w:p w:rsidR="000C2E76" w:rsidRDefault="000C2E76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ind w:leftChars="-128" w:left="-269" w:rightChars="-50" w:right="-105" w:firstLineChars="91" w:firstLine="164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100</w:t>
            </w:r>
          </w:p>
          <w:p w:rsidR="000C2E76" w:rsidRDefault="000C2E76">
            <w:pPr>
              <w:spacing w:line="240" w:lineRule="atLeast"/>
              <w:ind w:leftChars="-50" w:left="-105" w:rightChars="-50" w:right="-105" w:firstLineChars="100" w:firstLine="18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米</w:t>
            </w: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400</w:t>
            </w:r>
          </w:p>
          <w:p w:rsidR="000C2E76" w:rsidRDefault="000C2E76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米</w:t>
            </w: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1500</w:t>
            </w:r>
          </w:p>
          <w:p w:rsidR="000C2E76" w:rsidRDefault="000C2E76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米</w:t>
            </w:r>
          </w:p>
        </w:tc>
        <w:tc>
          <w:tcPr>
            <w:tcW w:w="968" w:type="dxa"/>
            <w:vAlign w:val="center"/>
          </w:tcPr>
          <w:p w:rsidR="000C2E76" w:rsidRDefault="000C2E76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1500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米异程接力</w:t>
            </w:r>
          </w:p>
        </w:tc>
        <w:tc>
          <w:tcPr>
            <w:tcW w:w="967" w:type="dxa"/>
          </w:tcPr>
          <w:p w:rsidR="000C2E76" w:rsidRDefault="000C2E76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0C2E76" w:rsidRDefault="000C2E76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跳高</w:t>
            </w: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跳远</w:t>
            </w: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铅球</w:t>
            </w:r>
          </w:p>
        </w:tc>
        <w:tc>
          <w:tcPr>
            <w:tcW w:w="3514" w:type="dxa"/>
            <w:vMerge/>
          </w:tcPr>
          <w:p w:rsidR="000C2E76" w:rsidRDefault="000C2E76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</w:tr>
      <w:tr w:rsidR="000C2E76" w:rsidTr="000C2E76">
        <w:trPr>
          <w:trHeight w:hRule="exact" w:val="397"/>
        </w:trPr>
        <w:tc>
          <w:tcPr>
            <w:tcW w:w="535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cs="仿宋_GB2312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70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8" w:type="dxa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514" w:type="dxa"/>
          </w:tcPr>
          <w:p w:rsidR="000C2E76" w:rsidRDefault="000C2E76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</w:tr>
      <w:tr w:rsidR="000C2E76" w:rsidTr="000C2E76">
        <w:trPr>
          <w:trHeight w:hRule="exact" w:val="397"/>
        </w:trPr>
        <w:tc>
          <w:tcPr>
            <w:tcW w:w="535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cs="仿宋_GB2312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70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8" w:type="dxa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514" w:type="dxa"/>
          </w:tcPr>
          <w:p w:rsidR="000C2E76" w:rsidRDefault="000C2E76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</w:tr>
      <w:tr w:rsidR="000C2E76" w:rsidTr="000C2E76">
        <w:trPr>
          <w:trHeight w:hRule="exact" w:val="397"/>
        </w:trPr>
        <w:tc>
          <w:tcPr>
            <w:tcW w:w="535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cs="仿宋_GB2312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70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8" w:type="dxa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514" w:type="dxa"/>
          </w:tcPr>
          <w:p w:rsidR="000C2E76" w:rsidRDefault="000C2E76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</w:tr>
      <w:tr w:rsidR="000C2E76" w:rsidTr="000C2E76">
        <w:trPr>
          <w:trHeight w:hRule="exact" w:val="397"/>
        </w:trPr>
        <w:tc>
          <w:tcPr>
            <w:tcW w:w="535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cs="仿宋_GB2312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70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8" w:type="dxa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514" w:type="dxa"/>
          </w:tcPr>
          <w:p w:rsidR="000C2E76" w:rsidRDefault="000C2E76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</w:tr>
      <w:tr w:rsidR="000C2E76" w:rsidTr="000C2E76">
        <w:trPr>
          <w:trHeight w:hRule="exact" w:val="397"/>
        </w:trPr>
        <w:tc>
          <w:tcPr>
            <w:tcW w:w="535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cs="仿宋_GB2312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70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8" w:type="dxa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514" w:type="dxa"/>
          </w:tcPr>
          <w:p w:rsidR="000C2E76" w:rsidRDefault="000C2E76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</w:tr>
      <w:tr w:rsidR="000C2E76" w:rsidTr="000C2E76">
        <w:trPr>
          <w:trHeight w:hRule="exact" w:val="397"/>
        </w:trPr>
        <w:tc>
          <w:tcPr>
            <w:tcW w:w="535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cs="仿宋_GB2312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70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8" w:type="dxa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514" w:type="dxa"/>
          </w:tcPr>
          <w:p w:rsidR="000C2E76" w:rsidRDefault="000C2E76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</w:tr>
      <w:tr w:rsidR="000C2E76" w:rsidTr="000C2E76">
        <w:trPr>
          <w:trHeight w:hRule="exact" w:val="397"/>
        </w:trPr>
        <w:tc>
          <w:tcPr>
            <w:tcW w:w="535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cs="仿宋_GB2312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70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8" w:type="dxa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514" w:type="dxa"/>
          </w:tcPr>
          <w:p w:rsidR="000C2E76" w:rsidRDefault="000C2E76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</w:tr>
      <w:tr w:rsidR="000C2E76" w:rsidTr="000C2E76">
        <w:trPr>
          <w:trHeight w:hRule="exact" w:val="397"/>
        </w:trPr>
        <w:tc>
          <w:tcPr>
            <w:tcW w:w="535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cs="仿宋_GB2312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8" w:type="dxa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514" w:type="dxa"/>
          </w:tcPr>
          <w:p w:rsidR="000C2E76" w:rsidRDefault="000C2E76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</w:tr>
      <w:tr w:rsidR="000C2E76" w:rsidTr="000C2E76">
        <w:trPr>
          <w:trHeight w:hRule="exact" w:val="397"/>
        </w:trPr>
        <w:tc>
          <w:tcPr>
            <w:tcW w:w="535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8" w:type="dxa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514" w:type="dxa"/>
          </w:tcPr>
          <w:p w:rsidR="000C2E76" w:rsidRDefault="000C2E76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</w:tr>
      <w:tr w:rsidR="000C2E76" w:rsidTr="000C2E76">
        <w:trPr>
          <w:trHeight w:hRule="exact" w:val="397"/>
        </w:trPr>
        <w:tc>
          <w:tcPr>
            <w:tcW w:w="535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8" w:type="dxa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514" w:type="dxa"/>
          </w:tcPr>
          <w:p w:rsidR="000C2E76" w:rsidRDefault="000C2E76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</w:tr>
      <w:tr w:rsidR="000C2E76" w:rsidTr="000C2E76">
        <w:trPr>
          <w:trHeight w:hRule="exact" w:val="397"/>
        </w:trPr>
        <w:tc>
          <w:tcPr>
            <w:tcW w:w="535" w:type="dxa"/>
            <w:vAlign w:val="center"/>
          </w:tcPr>
          <w:p w:rsidR="000C2E76" w:rsidRDefault="000C2E76">
            <w:pPr>
              <w:spacing w:line="240" w:lineRule="atLeast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8" w:type="dxa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514" w:type="dxa"/>
          </w:tcPr>
          <w:p w:rsidR="000C2E76" w:rsidRDefault="000C2E76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</w:tr>
      <w:tr w:rsidR="000C2E76" w:rsidTr="000C2E76">
        <w:trPr>
          <w:trHeight w:hRule="exact" w:val="397"/>
        </w:trPr>
        <w:tc>
          <w:tcPr>
            <w:tcW w:w="535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8" w:type="dxa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514" w:type="dxa"/>
          </w:tcPr>
          <w:p w:rsidR="000C2E76" w:rsidRDefault="000C2E76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</w:tr>
      <w:tr w:rsidR="000C2E76" w:rsidTr="000C2E76">
        <w:trPr>
          <w:trHeight w:hRule="exact" w:val="397"/>
        </w:trPr>
        <w:tc>
          <w:tcPr>
            <w:tcW w:w="535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8" w:type="dxa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514" w:type="dxa"/>
          </w:tcPr>
          <w:p w:rsidR="000C2E76" w:rsidRDefault="000C2E76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</w:tr>
      <w:tr w:rsidR="000C2E76" w:rsidTr="000C2E76">
        <w:trPr>
          <w:gridAfter w:val="8"/>
          <w:wAfter w:w="10284" w:type="dxa"/>
          <w:cantSplit/>
          <w:trHeight w:hRule="exact" w:val="985"/>
        </w:trPr>
        <w:tc>
          <w:tcPr>
            <w:tcW w:w="1705" w:type="dxa"/>
            <w:gridSpan w:val="2"/>
            <w:vAlign w:val="center"/>
          </w:tcPr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填表</w:t>
            </w:r>
          </w:p>
          <w:p w:rsidR="000C2E76" w:rsidRDefault="000C2E76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说明</w:t>
            </w:r>
          </w:p>
        </w:tc>
      </w:tr>
    </w:tbl>
    <w:p w:rsidR="000718FA" w:rsidRDefault="000718FA">
      <w:pPr>
        <w:rPr>
          <w:rFonts w:ascii="仿宋_GB2312" w:eastAsia="仿宋_GB2312"/>
          <w:sz w:val="24"/>
          <w:szCs w:val="24"/>
        </w:rPr>
      </w:pPr>
    </w:p>
    <w:p w:rsidR="000718FA" w:rsidRDefault="00CB7D39">
      <w:pPr>
        <w:rPr>
          <w:rFonts w:ascii="仿宋_GB2312" w:eastAsia="仿宋_GB2312"/>
          <w:sz w:val="24"/>
          <w:szCs w:val="24"/>
          <w:u w:val="single"/>
        </w:rPr>
      </w:pPr>
      <w:r>
        <w:rPr>
          <w:rFonts w:ascii="仿宋_GB2312" w:eastAsia="仿宋_GB2312" w:cs="仿宋_GB2312" w:hint="eastAsia"/>
          <w:sz w:val="24"/>
          <w:szCs w:val="24"/>
        </w:rPr>
        <w:t>分管（校）领导签字：经办人：手机：</w:t>
      </w:r>
    </w:p>
    <w:p w:rsidR="000718FA" w:rsidRDefault="000718FA">
      <w:pPr>
        <w:rPr>
          <w:rFonts w:ascii="仿宋_GB2312" w:eastAsia="仿宋_GB2312"/>
          <w:sz w:val="24"/>
          <w:szCs w:val="24"/>
          <w:u w:val="single"/>
        </w:rPr>
      </w:pPr>
    </w:p>
    <w:p w:rsidR="000718FA" w:rsidRDefault="00CB7D39">
      <w:pPr>
        <w:tabs>
          <w:tab w:val="left" w:pos="5940"/>
        </w:tabs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sz w:val="30"/>
          <w:szCs w:val="30"/>
        </w:rPr>
        <w:lastRenderedPageBreak/>
        <w:t>2016</w:t>
      </w:r>
      <w:r>
        <w:rPr>
          <w:rFonts w:cs="宋体" w:hint="eastAsia"/>
          <w:sz w:val="30"/>
          <w:szCs w:val="30"/>
        </w:rPr>
        <w:t>年四川省大学生田径运动会报名表</w:t>
      </w:r>
    </w:p>
    <w:p w:rsidR="000718FA" w:rsidRDefault="00CB7D39">
      <w:pPr>
        <w:spacing w:line="500" w:lineRule="exact"/>
        <w:ind w:firstLineChars="49" w:firstLine="138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报名单位：（盖章）组别：（乙组女子）</w:t>
      </w:r>
    </w:p>
    <w:p w:rsidR="000718FA" w:rsidRDefault="00CB7D39">
      <w:pPr>
        <w:spacing w:line="500" w:lineRule="exact"/>
        <w:ind w:leftChars="-85" w:left="-178" w:firstLineChars="108" w:firstLine="304"/>
        <w:rPr>
          <w:rFonts w:ascii="仿宋_GB2312" w:eastAsia="仿宋_GB2312" w:cs="仿宋_GB2312"/>
          <w:b/>
          <w:bCs/>
          <w:sz w:val="28"/>
          <w:szCs w:val="28"/>
          <w:u w:val="single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领队：手机：教练员：手机：</w:t>
      </w:r>
    </w:p>
    <w:tbl>
      <w:tblPr>
        <w:tblW w:w="119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0"/>
        <w:gridCol w:w="967"/>
        <w:gridCol w:w="967"/>
        <w:gridCol w:w="967"/>
        <w:gridCol w:w="968"/>
        <w:gridCol w:w="967"/>
        <w:gridCol w:w="967"/>
        <w:gridCol w:w="967"/>
        <w:gridCol w:w="3514"/>
      </w:tblGrid>
      <w:tr w:rsidR="000718FA">
        <w:trPr>
          <w:cantSplit/>
        </w:trPr>
        <w:tc>
          <w:tcPr>
            <w:tcW w:w="535" w:type="dxa"/>
            <w:vMerge w:val="restart"/>
          </w:tcPr>
          <w:p w:rsidR="000718FA" w:rsidRDefault="00CB7D3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报</w:t>
            </w:r>
          </w:p>
          <w:p w:rsidR="000718FA" w:rsidRDefault="00CB7D3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名</w:t>
            </w:r>
          </w:p>
          <w:p w:rsidR="000718FA" w:rsidRDefault="00CB7D3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序</w:t>
            </w:r>
          </w:p>
          <w:p w:rsidR="000718FA" w:rsidRDefault="00CB7D3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号</w:t>
            </w:r>
          </w:p>
        </w:tc>
        <w:tc>
          <w:tcPr>
            <w:tcW w:w="1170" w:type="dxa"/>
            <w:vMerge w:val="restart"/>
            <w:vAlign w:val="center"/>
          </w:tcPr>
          <w:p w:rsidR="000718FA" w:rsidRDefault="00CB7D39">
            <w:pPr>
              <w:spacing w:line="240" w:lineRule="atLeast"/>
              <w:ind w:left="207" w:hangingChars="98" w:hanging="207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运动员</w:t>
            </w:r>
          </w:p>
          <w:p w:rsidR="000718FA" w:rsidRDefault="00CB7D39">
            <w:pPr>
              <w:spacing w:line="240" w:lineRule="atLeast"/>
              <w:ind w:left="207" w:hangingChars="98" w:hanging="207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姓名</w:t>
            </w:r>
          </w:p>
          <w:p w:rsidR="000718FA" w:rsidRDefault="000718FA">
            <w:pPr>
              <w:spacing w:line="240" w:lineRule="atLeast"/>
              <w:ind w:left="207" w:hangingChars="98" w:hanging="207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楷体_GB2312" w:eastAsia="楷体_GB2312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cs="楷体_GB2312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67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楷体_GB2312" w:eastAsia="楷体_GB2312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cs="楷体_GB2312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67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楷体_GB2312" w:eastAsia="楷体_GB2312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cs="楷体_GB2312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68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楷体_GB2312" w:eastAsia="楷体_GB2312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7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楷体_GB2312" w:eastAsia="楷体_GB2312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67" w:type="dxa"/>
          </w:tcPr>
          <w:p w:rsidR="000718FA" w:rsidRDefault="00CB7D39">
            <w:pPr>
              <w:spacing w:line="240" w:lineRule="atLeast"/>
              <w:jc w:val="center"/>
              <w:rPr>
                <w:rFonts w:ascii="楷体_GB2312" w:eastAsia="楷体_GB2312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67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楷体_GB2312" w:eastAsia="楷体_GB2312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514" w:type="dxa"/>
            <w:vMerge w:val="restart"/>
            <w:vAlign w:val="center"/>
          </w:tcPr>
          <w:p w:rsidR="000718FA" w:rsidRDefault="00CB7D39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身份证</w:t>
            </w:r>
          </w:p>
          <w:p w:rsidR="000718FA" w:rsidRDefault="00CB7D39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u w:val="single"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号码</w:t>
            </w:r>
          </w:p>
        </w:tc>
      </w:tr>
      <w:tr w:rsidR="000718FA">
        <w:trPr>
          <w:cantSplit/>
          <w:trHeight w:val="808"/>
        </w:trPr>
        <w:tc>
          <w:tcPr>
            <w:tcW w:w="535" w:type="dxa"/>
            <w:vMerge/>
          </w:tcPr>
          <w:p w:rsidR="000718FA" w:rsidRDefault="000718FA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170" w:type="dxa"/>
            <w:vMerge/>
          </w:tcPr>
          <w:p w:rsidR="000718FA" w:rsidRDefault="000718FA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967" w:type="dxa"/>
            <w:vAlign w:val="center"/>
          </w:tcPr>
          <w:p w:rsidR="000718FA" w:rsidRDefault="00CB7D39">
            <w:pPr>
              <w:spacing w:line="240" w:lineRule="atLeast"/>
              <w:ind w:leftChars="-128" w:left="-269" w:rightChars="-50" w:right="-105" w:firstLineChars="91" w:firstLine="164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100</w:t>
            </w:r>
          </w:p>
          <w:p w:rsidR="000718FA" w:rsidRDefault="00CB7D39">
            <w:pPr>
              <w:spacing w:line="240" w:lineRule="atLeast"/>
              <w:ind w:leftChars="-50" w:left="-105" w:rightChars="-50" w:right="-105" w:firstLineChars="100" w:firstLine="18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米</w:t>
            </w:r>
          </w:p>
        </w:tc>
        <w:tc>
          <w:tcPr>
            <w:tcW w:w="967" w:type="dxa"/>
            <w:vAlign w:val="center"/>
          </w:tcPr>
          <w:p w:rsidR="000718FA" w:rsidRDefault="00CB7D39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400</w:t>
            </w:r>
          </w:p>
          <w:p w:rsidR="000718FA" w:rsidRDefault="00CB7D39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米</w:t>
            </w:r>
          </w:p>
        </w:tc>
        <w:tc>
          <w:tcPr>
            <w:tcW w:w="967" w:type="dxa"/>
            <w:vAlign w:val="center"/>
          </w:tcPr>
          <w:p w:rsidR="000718FA" w:rsidRDefault="00CB7D39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1500</w:t>
            </w:r>
          </w:p>
          <w:p w:rsidR="000718FA" w:rsidRDefault="00CB7D39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米</w:t>
            </w:r>
          </w:p>
        </w:tc>
        <w:tc>
          <w:tcPr>
            <w:tcW w:w="968" w:type="dxa"/>
            <w:vAlign w:val="center"/>
          </w:tcPr>
          <w:p w:rsidR="000718FA" w:rsidRDefault="00CB7D39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1500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米异程接力</w:t>
            </w:r>
          </w:p>
        </w:tc>
        <w:tc>
          <w:tcPr>
            <w:tcW w:w="967" w:type="dxa"/>
          </w:tcPr>
          <w:p w:rsidR="000718FA" w:rsidRDefault="000718FA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0718FA" w:rsidRDefault="00CB7D39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跳高</w:t>
            </w:r>
          </w:p>
        </w:tc>
        <w:tc>
          <w:tcPr>
            <w:tcW w:w="967" w:type="dxa"/>
            <w:vAlign w:val="center"/>
          </w:tcPr>
          <w:p w:rsidR="000718FA" w:rsidRDefault="00CB7D39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跳远</w:t>
            </w:r>
          </w:p>
        </w:tc>
        <w:tc>
          <w:tcPr>
            <w:tcW w:w="967" w:type="dxa"/>
            <w:vAlign w:val="center"/>
          </w:tcPr>
          <w:p w:rsidR="000718FA" w:rsidRDefault="00CB7D39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铅球</w:t>
            </w:r>
          </w:p>
        </w:tc>
        <w:tc>
          <w:tcPr>
            <w:tcW w:w="3514" w:type="dxa"/>
            <w:vMerge/>
          </w:tcPr>
          <w:p w:rsidR="000718FA" w:rsidRDefault="000718FA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</w:tr>
      <w:tr w:rsidR="000718FA">
        <w:trPr>
          <w:trHeight w:hRule="exact" w:val="397"/>
        </w:trPr>
        <w:tc>
          <w:tcPr>
            <w:tcW w:w="535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cs="仿宋_GB2312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70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8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514" w:type="dxa"/>
          </w:tcPr>
          <w:p w:rsidR="000718FA" w:rsidRDefault="000718FA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</w:tr>
      <w:tr w:rsidR="000718FA">
        <w:trPr>
          <w:trHeight w:hRule="exact" w:val="397"/>
        </w:trPr>
        <w:tc>
          <w:tcPr>
            <w:tcW w:w="535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cs="仿宋_GB2312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70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8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514" w:type="dxa"/>
          </w:tcPr>
          <w:p w:rsidR="000718FA" w:rsidRDefault="000718FA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</w:tr>
      <w:tr w:rsidR="000718FA">
        <w:trPr>
          <w:trHeight w:hRule="exact" w:val="397"/>
        </w:trPr>
        <w:tc>
          <w:tcPr>
            <w:tcW w:w="535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cs="仿宋_GB2312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70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8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514" w:type="dxa"/>
          </w:tcPr>
          <w:p w:rsidR="000718FA" w:rsidRDefault="000718FA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</w:tr>
      <w:tr w:rsidR="000718FA">
        <w:trPr>
          <w:trHeight w:hRule="exact" w:val="397"/>
        </w:trPr>
        <w:tc>
          <w:tcPr>
            <w:tcW w:w="535" w:type="dxa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cs="仿宋_GB2312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70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8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514" w:type="dxa"/>
          </w:tcPr>
          <w:p w:rsidR="000718FA" w:rsidRDefault="000718FA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</w:tr>
      <w:tr w:rsidR="000718FA">
        <w:trPr>
          <w:trHeight w:hRule="exact" w:val="397"/>
        </w:trPr>
        <w:tc>
          <w:tcPr>
            <w:tcW w:w="535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8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514" w:type="dxa"/>
          </w:tcPr>
          <w:p w:rsidR="000718FA" w:rsidRDefault="000718FA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</w:tr>
      <w:tr w:rsidR="000718FA">
        <w:trPr>
          <w:trHeight w:hRule="exact" w:val="397"/>
        </w:trPr>
        <w:tc>
          <w:tcPr>
            <w:tcW w:w="535" w:type="dxa"/>
            <w:vAlign w:val="center"/>
          </w:tcPr>
          <w:p w:rsidR="000718FA" w:rsidRDefault="000718FA">
            <w:pPr>
              <w:spacing w:line="240" w:lineRule="atLeast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8" w:type="dxa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7" w:type="dxa"/>
            <w:vAlign w:val="center"/>
          </w:tcPr>
          <w:p w:rsidR="000718FA" w:rsidRDefault="000718FA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514" w:type="dxa"/>
          </w:tcPr>
          <w:p w:rsidR="000718FA" w:rsidRDefault="000718FA">
            <w:pPr>
              <w:spacing w:line="500" w:lineRule="exac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</w:tr>
      <w:tr w:rsidR="000718FA">
        <w:trPr>
          <w:trHeight w:hRule="exact" w:val="1142"/>
        </w:trPr>
        <w:tc>
          <w:tcPr>
            <w:tcW w:w="1705" w:type="dxa"/>
            <w:gridSpan w:val="2"/>
            <w:vAlign w:val="center"/>
          </w:tcPr>
          <w:p w:rsidR="000718FA" w:rsidRDefault="00CB7D3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填表</w:t>
            </w:r>
          </w:p>
          <w:p w:rsidR="000718FA" w:rsidRDefault="00CB7D3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说明</w:t>
            </w:r>
          </w:p>
        </w:tc>
        <w:tc>
          <w:tcPr>
            <w:tcW w:w="10284" w:type="dxa"/>
            <w:gridSpan w:val="8"/>
            <w:vAlign w:val="center"/>
          </w:tcPr>
          <w:p w:rsidR="000718FA" w:rsidRDefault="00CB7D39">
            <w:pPr>
              <w:spacing w:line="240" w:lineRule="atLeast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1.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各单位根据比赛通知所列项目按照组别（男、女）分别填报。</w:t>
            </w:r>
          </w:p>
          <w:p w:rsidR="000718FA" w:rsidRDefault="00CB7D39">
            <w:pPr>
              <w:spacing w:line="240" w:lineRule="atLeast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2.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每个接力项目各单位均各限报一队。</w:t>
            </w:r>
          </w:p>
          <w:p w:rsidR="000718FA" w:rsidRDefault="00CB7D39">
            <w:pPr>
              <w:spacing w:line="240" w:lineRule="atLeast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3.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运动员所报项目，在本表相应的项目栏内划“√”</w:t>
            </w:r>
          </w:p>
        </w:tc>
      </w:tr>
    </w:tbl>
    <w:p w:rsidR="000718FA" w:rsidRDefault="000718FA">
      <w:pPr>
        <w:rPr>
          <w:rFonts w:ascii="仿宋_GB2312" w:eastAsia="仿宋_GB2312"/>
          <w:sz w:val="24"/>
          <w:szCs w:val="24"/>
        </w:rPr>
      </w:pPr>
    </w:p>
    <w:p w:rsidR="000718FA" w:rsidRDefault="00CB7D39">
      <w:pPr>
        <w:rPr>
          <w:rFonts w:ascii="仿宋_GB2312" w:eastAsia="仿宋_GB2312"/>
          <w:sz w:val="24"/>
          <w:szCs w:val="24"/>
          <w:u w:val="single"/>
        </w:rPr>
      </w:pPr>
      <w:r>
        <w:rPr>
          <w:rFonts w:cs="宋体" w:hint="eastAsia"/>
        </w:rPr>
        <w:t>分管（校）领导签字：经办人：手机：</w:t>
      </w:r>
    </w:p>
    <w:p w:rsidR="000718FA" w:rsidRDefault="000718FA">
      <w:pPr>
        <w:jc w:val="center"/>
      </w:pPr>
    </w:p>
    <w:p w:rsidR="000718FA" w:rsidRDefault="000718FA"/>
    <w:sectPr w:rsidR="000718FA" w:rsidSect="000718FA">
      <w:pgSz w:w="16838" w:h="11906" w:orient="landscape"/>
      <w:pgMar w:top="567" w:right="851" w:bottom="567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712" w:rsidRDefault="005C5712" w:rsidP="000718FA">
      <w:r>
        <w:separator/>
      </w:r>
    </w:p>
  </w:endnote>
  <w:endnote w:type="continuationSeparator" w:id="0">
    <w:p w:rsidR="005C5712" w:rsidRDefault="005C5712" w:rsidP="0007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712" w:rsidRDefault="005C5712" w:rsidP="000718FA">
      <w:r>
        <w:separator/>
      </w:r>
    </w:p>
  </w:footnote>
  <w:footnote w:type="continuationSeparator" w:id="0">
    <w:p w:rsidR="005C5712" w:rsidRDefault="005C5712" w:rsidP="00071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8FA" w:rsidRDefault="000718FA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09DD"/>
    <w:rsid w:val="00000A11"/>
    <w:rsid w:val="000031DA"/>
    <w:rsid w:val="00017382"/>
    <w:rsid w:val="000228F6"/>
    <w:rsid w:val="0003188D"/>
    <w:rsid w:val="000407FC"/>
    <w:rsid w:val="0005077E"/>
    <w:rsid w:val="00054C31"/>
    <w:rsid w:val="00055A6A"/>
    <w:rsid w:val="000718FA"/>
    <w:rsid w:val="0007650B"/>
    <w:rsid w:val="000B06C7"/>
    <w:rsid w:val="000C2E76"/>
    <w:rsid w:val="000E20B1"/>
    <w:rsid w:val="000E4075"/>
    <w:rsid w:val="00104660"/>
    <w:rsid w:val="00110463"/>
    <w:rsid w:val="00131F42"/>
    <w:rsid w:val="0014094A"/>
    <w:rsid w:val="00141785"/>
    <w:rsid w:val="00152406"/>
    <w:rsid w:val="0017028F"/>
    <w:rsid w:val="00172A27"/>
    <w:rsid w:val="00193B17"/>
    <w:rsid w:val="001B4412"/>
    <w:rsid w:val="001C6F5F"/>
    <w:rsid w:val="001D02FE"/>
    <w:rsid w:val="001D2FFA"/>
    <w:rsid w:val="001D5501"/>
    <w:rsid w:val="001D6A76"/>
    <w:rsid w:val="001E192B"/>
    <w:rsid w:val="001F1E3A"/>
    <w:rsid w:val="00216F62"/>
    <w:rsid w:val="002274F1"/>
    <w:rsid w:val="00241771"/>
    <w:rsid w:val="002460BA"/>
    <w:rsid w:val="00275B75"/>
    <w:rsid w:val="002813FA"/>
    <w:rsid w:val="00287261"/>
    <w:rsid w:val="0029236F"/>
    <w:rsid w:val="002C3FFB"/>
    <w:rsid w:val="002D3541"/>
    <w:rsid w:val="002E0086"/>
    <w:rsid w:val="002E4CFA"/>
    <w:rsid w:val="003512FF"/>
    <w:rsid w:val="00353B25"/>
    <w:rsid w:val="00360F7C"/>
    <w:rsid w:val="003858B7"/>
    <w:rsid w:val="00397211"/>
    <w:rsid w:val="003A25A7"/>
    <w:rsid w:val="003A335C"/>
    <w:rsid w:val="003A444C"/>
    <w:rsid w:val="003A5581"/>
    <w:rsid w:val="003B54DE"/>
    <w:rsid w:val="003D1A9A"/>
    <w:rsid w:val="003D350E"/>
    <w:rsid w:val="003D3B84"/>
    <w:rsid w:val="003D6130"/>
    <w:rsid w:val="003E73AE"/>
    <w:rsid w:val="004101F8"/>
    <w:rsid w:val="00410777"/>
    <w:rsid w:val="00421188"/>
    <w:rsid w:val="00426CEC"/>
    <w:rsid w:val="00434DFB"/>
    <w:rsid w:val="0043653F"/>
    <w:rsid w:val="00436975"/>
    <w:rsid w:val="004457C8"/>
    <w:rsid w:val="00452B32"/>
    <w:rsid w:val="004722E9"/>
    <w:rsid w:val="00472DAA"/>
    <w:rsid w:val="00487E39"/>
    <w:rsid w:val="0049450E"/>
    <w:rsid w:val="004C15F8"/>
    <w:rsid w:val="004C3409"/>
    <w:rsid w:val="004D5684"/>
    <w:rsid w:val="00505774"/>
    <w:rsid w:val="0054452C"/>
    <w:rsid w:val="0056730F"/>
    <w:rsid w:val="00570539"/>
    <w:rsid w:val="00570651"/>
    <w:rsid w:val="005709EE"/>
    <w:rsid w:val="005933FD"/>
    <w:rsid w:val="00596D0E"/>
    <w:rsid w:val="005B0D89"/>
    <w:rsid w:val="005C0DA1"/>
    <w:rsid w:val="005C5712"/>
    <w:rsid w:val="005C649A"/>
    <w:rsid w:val="005D1D22"/>
    <w:rsid w:val="005D5D14"/>
    <w:rsid w:val="005E03F7"/>
    <w:rsid w:val="005E4107"/>
    <w:rsid w:val="005E5998"/>
    <w:rsid w:val="005F173B"/>
    <w:rsid w:val="005F5E6F"/>
    <w:rsid w:val="006043B1"/>
    <w:rsid w:val="00605432"/>
    <w:rsid w:val="006233FD"/>
    <w:rsid w:val="006238CA"/>
    <w:rsid w:val="006279C4"/>
    <w:rsid w:val="006343C7"/>
    <w:rsid w:val="00641D1F"/>
    <w:rsid w:val="00653F84"/>
    <w:rsid w:val="00654416"/>
    <w:rsid w:val="00690CFE"/>
    <w:rsid w:val="0069377C"/>
    <w:rsid w:val="006967D7"/>
    <w:rsid w:val="006C21D3"/>
    <w:rsid w:val="006C65C5"/>
    <w:rsid w:val="006F29B7"/>
    <w:rsid w:val="00732A36"/>
    <w:rsid w:val="00756CA9"/>
    <w:rsid w:val="0076013B"/>
    <w:rsid w:val="007631F9"/>
    <w:rsid w:val="00764F03"/>
    <w:rsid w:val="0077308D"/>
    <w:rsid w:val="0077366C"/>
    <w:rsid w:val="0078166E"/>
    <w:rsid w:val="0079416F"/>
    <w:rsid w:val="007B4147"/>
    <w:rsid w:val="007D2F00"/>
    <w:rsid w:val="007F179B"/>
    <w:rsid w:val="0081078E"/>
    <w:rsid w:val="00822E58"/>
    <w:rsid w:val="00832B37"/>
    <w:rsid w:val="00837EFD"/>
    <w:rsid w:val="00841398"/>
    <w:rsid w:val="00850FFC"/>
    <w:rsid w:val="00851AD5"/>
    <w:rsid w:val="008649D5"/>
    <w:rsid w:val="008859D4"/>
    <w:rsid w:val="00891F37"/>
    <w:rsid w:val="0089355F"/>
    <w:rsid w:val="008A7CC9"/>
    <w:rsid w:val="008B42F0"/>
    <w:rsid w:val="008C316C"/>
    <w:rsid w:val="008F48AD"/>
    <w:rsid w:val="00905C31"/>
    <w:rsid w:val="00905E22"/>
    <w:rsid w:val="00906D5C"/>
    <w:rsid w:val="00917353"/>
    <w:rsid w:val="00922F08"/>
    <w:rsid w:val="009311A9"/>
    <w:rsid w:val="00950537"/>
    <w:rsid w:val="00957295"/>
    <w:rsid w:val="009676F2"/>
    <w:rsid w:val="009709ED"/>
    <w:rsid w:val="00990063"/>
    <w:rsid w:val="00990403"/>
    <w:rsid w:val="009C31A4"/>
    <w:rsid w:val="009D162E"/>
    <w:rsid w:val="009D1DDE"/>
    <w:rsid w:val="009E01D1"/>
    <w:rsid w:val="00A05A39"/>
    <w:rsid w:val="00A22414"/>
    <w:rsid w:val="00A41E00"/>
    <w:rsid w:val="00A4528B"/>
    <w:rsid w:val="00A600A0"/>
    <w:rsid w:val="00A67A7C"/>
    <w:rsid w:val="00A83CBA"/>
    <w:rsid w:val="00AB074C"/>
    <w:rsid w:val="00AB52E2"/>
    <w:rsid w:val="00AF6913"/>
    <w:rsid w:val="00B12308"/>
    <w:rsid w:val="00B13C11"/>
    <w:rsid w:val="00B27637"/>
    <w:rsid w:val="00B6233F"/>
    <w:rsid w:val="00B625D0"/>
    <w:rsid w:val="00B918CC"/>
    <w:rsid w:val="00BA23A5"/>
    <w:rsid w:val="00BC156F"/>
    <w:rsid w:val="00BF0007"/>
    <w:rsid w:val="00BF1614"/>
    <w:rsid w:val="00BF2425"/>
    <w:rsid w:val="00C25C9B"/>
    <w:rsid w:val="00C30061"/>
    <w:rsid w:val="00C522B3"/>
    <w:rsid w:val="00C57C69"/>
    <w:rsid w:val="00C747E8"/>
    <w:rsid w:val="00C82928"/>
    <w:rsid w:val="00C86DF0"/>
    <w:rsid w:val="00C93701"/>
    <w:rsid w:val="00CB1035"/>
    <w:rsid w:val="00CB31B6"/>
    <w:rsid w:val="00CB7D39"/>
    <w:rsid w:val="00CE4F07"/>
    <w:rsid w:val="00CF6A23"/>
    <w:rsid w:val="00CF7DF7"/>
    <w:rsid w:val="00D277C9"/>
    <w:rsid w:val="00D35C7B"/>
    <w:rsid w:val="00D434B3"/>
    <w:rsid w:val="00D503E2"/>
    <w:rsid w:val="00D52773"/>
    <w:rsid w:val="00D637BE"/>
    <w:rsid w:val="00D655D8"/>
    <w:rsid w:val="00D722FB"/>
    <w:rsid w:val="00D8371D"/>
    <w:rsid w:val="00D85393"/>
    <w:rsid w:val="00D94C22"/>
    <w:rsid w:val="00DA09A7"/>
    <w:rsid w:val="00DF1813"/>
    <w:rsid w:val="00E16A59"/>
    <w:rsid w:val="00E2742E"/>
    <w:rsid w:val="00E27714"/>
    <w:rsid w:val="00E342ED"/>
    <w:rsid w:val="00E35DA7"/>
    <w:rsid w:val="00E434FF"/>
    <w:rsid w:val="00E47584"/>
    <w:rsid w:val="00E81487"/>
    <w:rsid w:val="00E855EE"/>
    <w:rsid w:val="00E87C29"/>
    <w:rsid w:val="00E931F4"/>
    <w:rsid w:val="00EA46BC"/>
    <w:rsid w:val="00EB43A2"/>
    <w:rsid w:val="00EC6528"/>
    <w:rsid w:val="00ED67FF"/>
    <w:rsid w:val="00EF1D8C"/>
    <w:rsid w:val="00EF22B0"/>
    <w:rsid w:val="00F02FF6"/>
    <w:rsid w:val="00F14CC7"/>
    <w:rsid w:val="00F6345B"/>
    <w:rsid w:val="00F81010"/>
    <w:rsid w:val="00F9284D"/>
    <w:rsid w:val="00F966A6"/>
    <w:rsid w:val="00FA72BA"/>
    <w:rsid w:val="00FA7B33"/>
    <w:rsid w:val="00FB2658"/>
    <w:rsid w:val="00FC3C53"/>
    <w:rsid w:val="00FC5A95"/>
    <w:rsid w:val="00FC6A6B"/>
    <w:rsid w:val="00FC7C13"/>
    <w:rsid w:val="00FD0C25"/>
    <w:rsid w:val="00FD61A4"/>
    <w:rsid w:val="00FE0B5D"/>
    <w:rsid w:val="00FF642F"/>
    <w:rsid w:val="00FF6BC2"/>
    <w:rsid w:val="02707FD3"/>
    <w:rsid w:val="07555C88"/>
    <w:rsid w:val="162057E1"/>
    <w:rsid w:val="1D5013AC"/>
    <w:rsid w:val="22D0746F"/>
    <w:rsid w:val="237706D4"/>
    <w:rsid w:val="305103D6"/>
    <w:rsid w:val="3AAF567F"/>
    <w:rsid w:val="43987879"/>
    <w:rsid w:val="4A5E6E30"/>
    <w:rsid w:val="5844548F"/>
    <w:rsid w:val="60F47122"/>
    <w:rsid w:val="68AD2150"/>
    <w:rsid w:val="7A1E4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2D8D3D-7A5B-4820-BEBF-D9C0C035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8FA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0718FA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0718FA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071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0718F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6">
    <w:name w:val="Hyperlink"/>
    <w:uiPriority w:val="99"/>
    <w:rsid w:val="000718FA"/>
    <w:rPr>
      <w:color w:val="0000FF"/>
      <w:u w:val="single"/>
    </w:rPr>
  </w:style>
  <w:style w:type="character" w:customStyle="1" w:styleId="1Char">
    <w:name w:val="标题 1 Char"/>
    <w:link w:val="1"/>
    <w:uiPriority w:val="99"/>
    <w:locked/>
    <w:rsid w:val="000718FA"/>
    <w:rPr>
      <w:b/>
      <w:bCs/>
      <w:kern w:val="44"/>
      <w:sz w:val="44"/>
      <w:szCs w:val="44"/>
    </w:rPr>
  </w:style>
  <w:style w:type="character" w:customStyle="1" w:styleId="Char0">
    <w:name w:val="页脚 Char"/>
    <w:link w:val="a4"/>
    <w:uiPriority w:val="99"/>
    <w:semiHidden/>
    <w:qFormat/>
    <w:locked/>
    <w:rsid w:val="000718FA"/>
    <w:rPr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locked/>
    <w:rsid w:val="000718FA"/>
    <w:rPr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0718FA"/>
  </w:style>
  <w:style w:type="character" w:customStyle="1" w:styleId="Char">
    <w:name w:val="日期 Char"/>
    <w:link w:val="a3"/>
    <w:uiPriority w:val="99"/>
    <w:semiHidden/>
    <w:qFormat/>
    <w:locked/>
    <w:rsid w:val="000718FA"/>
    <w:rPr>
      <w:kern w:val="2"/>
      <w:sz w:val="21"/>
      <w:szCs w:val="21"/>
    </w:rPr>
  </w:style>
  <w:style w:type="paragraph" w:customStyle="1" w:styleId="Default">
    <w:name w:val="Default"/>
    <w:uiPriority w:val="99"/>
    <w:qFormat/>
    <w:rsid w:val="000718FA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774</Words>
  <Characters>4418</Characters>
  <Application>Microsoft Office Word</Application>
  <DocSecurity>0</DocSecurity>
  <Lines>36</Lines>
  <Paragraphs>10</Paragraphs>
  <ScaleCrop>false</ScaleCrop>
  <Company>Sky123.Org</Company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（四）</dc:title>
  <dc:creator>Administrator</dc:creator>
  <cp:lastModifiedBy>邓跃宁</cp:lastModifiedBy>
  <cp:revision>72</cp:revision>
  <cp:lastPrinted>2017-05-22T08:21:00Z</cp:lastPrinted>
  <dcterms:created xsi:type="dcterms:W3CDTF">2016-04-26T10:49:00Z</dcterms:created>
  <dcterms:modified xsi:type="dcterms:W3CDTF">2017-05-23T01:45:00Z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